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9CB501" w14:textId="77777777" w:rsidR="00870AE9" w:rsidRDefault="00870AE9" w:rsidP="00870AE9">
      <w:pPr>
        <w:pStyle w:val="ConsPlusNormal"/>
        <w:jc w:val="both"/>
        <w:outlineLvl w:val="0"/>
        <w:rPr>
          <w:sz w:val="24"/>
          <w:szCs w:val="24"/>
        </w:rPr>
      </w:pPr>
    </w:p>
    <w:p w14:paraId="07D8ABA0" w14:textId="77777777" w:rsidR="00870AE9" w:rsidRDefault="00870AE9" w:rsidP="00870AE9">
      <w:pPr>
        <w:pStyle w:val="ConsPlusNormal"/>
        <w:jc w:val="both"/>
        <w:rPr>
          <w:sz w:val="24"/>
          <w:szCs w:val="24"/>
        </w:rPr>
      </w:pPr>
      <w:r>
        <w:rPr>
          <w:sz w:val="24"/>
          <w:szCs w:val="24"/>
        </w:rPr>
        <w:t>18 июля 2006 года N 110-ФЗ</w:t>
      </w:r>
      <w:r>
        <w:rPr>
          <w:sz w:val="24"/>
          <w:szCs w:val="24"/>
        </w:rPr>
        <w:br/>
      </w:r>
    </w:p>
    <w:p w14:paraId="1E3CDED0" w14:textId="77777777" w:rsidR="00870AE9" w:rsidRDefault="00870AE9" w:rsidP="00870AE9">
      <w:pPr>
        <w:pStyle w:val="ConsPlusNormal"/>
        <w:pBdr>
          <w:bottom w:val="single" w:sz="6" w:space="0" w:color="auto"/>
        </w:pBdr>
        <w:rPr>
          <w:sz w:val="24"/>
          <w:szCs w:val="24"/>
        </w:rPr>
      </w:pPr>
    </w:p>
    <w:p w14:paraId="203C8231" w14:textId="77777777" w:rsidR="00870AE9" w:rsidRDefault="00870AE9" w:rsidP="00870AE9">
      <w:pPr>
        <w:pStyle w:val="ConsPlusNormal"/>
        <w:jc w:val="right"/>
        <w:rPr>
          <w:sz w:val="24"/>
          <w:szCs w:val="24"/>
        </w:rPr>
      </w:pPr>
    </w:p>
    <w:p w14:paraId="4C5B6738" w14:textId="77777777" w:rsidR="00870AE9" w:rsidRDefault="00870AE9" w:rsidP="00870AE9">
      <w:pPr>
        <w:pStyle w:val="ConsPlusNormal"/>
        <w:jc w:val="center"/>
        <w:rPr>
          <w:b/>
          <w:bCs/>
          <w:sz w:val="24"/>
          <w:szCs w:val="24"/>
        </w:rPr>
      </w:pPr>
      <w:r>
        <w:rPr>
          <w:b/>
          <w:bCs/>
          <w:sz w:val="24"/>
          <w:szCs w:val="24"/>
        </w:rPr>
        <w:t>РОССИЙСКАЯ ФЕДЕРАЦИЯ</w:t>
      </w:r>
    </w:p>
    <w:p w14:paraId="6993ABE1" w14:textId="77777777" w:rsidR="00870AE9" w:rsidRDefault="00870AE9" w:rsidP="00870AE9">
      <w:pPr>
        <w:pStyle w:val="ConsPlusNormal"/>
        <w:jc w:val="center"/>
        <w:rPr>
          <w:b/>
          <w:bCs/>
          <w:sz w:val="24"/>
          <w:szCs w:val="24"/>
        </w:rPr>
      </w:pPr>
    </w:p>
    <w:p w14:paraId="6135BD17" w14:textId="77777777" w:rsidR="00870AE9" w:rsidRDefault="00870AE9" w:rsidP="00870AE9">
      <w:pPr>
        <w:pStyle w:val="ConsPlusNormal"/>
        <w:jc w:val="center"/>
        <w:rPr>
          <w:b/>
          <w:bCs/>
          <w:sz w:val="24"/>
          <w:szCs w:val="24"/>
        </w:rPr>
      </w:pPr>
      <w:r>
        <w:rPr>
          <w:b/>
          <w:bCs/>
          <w:sz w:val="24"/>
          <w:szCs w:val="24"/>
        </w:rPr>
        <w:t>ФЕДЕРАЛЬНЫЙ ЗАКОН</w:t>
      </w:r>
    </w:p>
    <w:p w14:paraId="65A3F9D7" w14:textId="77777777" w:rsidR="00870AE9" w:rsidRDefault="00870AE9" w:rsidP="00870AE9">
      <w:pPr>
        <w:pStyle w:val="ConsPlusNormal"/>
        <w:jc w:val="center"/>
        <w:rPr>
          <w:b/>
          <w:bCs/>
          <w:sz w:val="24"/>
          <w:szCs w:val="24"/>
        </w:rPr>
      </w:pPr>
    </w:p>
    <w:p w14:paraId="5EB488D1" w14:textId="77777777" w:rsidR="00870AE9" w:rsidRDefault="00870AE9" w:rsidP="00870AE9">
      <w:pPr>
        <w:pStyle w:val="ConsPlusNormal"/>
        <w:jc w:val="center"/>
        <w:rPr>
          <w:b/>
          <w:bCs/>
          <w:sz w:val="24"/>
          <w:szCs w:val="24"/>
        </w:rPr>
      </w:pPr>
      <w:r>
        <w:rPr>
          <w:b/>
          <w:bCs/>
          <w:sz w:val="24"/>
          <w:szCs w:val="24"/>
        </w:rPr>
        <w:t>О ВНЕСЕНИИ ИЗМЕНЕНИЙ</w:t>
      </w:r>
    </w:p>
    <w:p w14:paraId="4EF1A05A" w14:textId="77777777" w:rsidR="00870AE9" w:rsidRDefault="00870AE9" w:rsidP="00870AE9">
      <w:pPr>
        <w:pStyle w:val="ConsPlusNormal"/>
        <w:jc w:val="center"/>
        <w:rPr>
          <w:b/>
          <w:bCs/>
          <w:sz w:val="24"/>
          <w:szCs w:val="24"/>
        </w:rPr>
      </w:pPr>
      <w:r>
        <w:rPr>
          <w:b/>
          <w:bCs/>
          <w:sz w:val="24"/>
          <w:szCs w:val="24"/>
        </w:rPr>
        <w:t>В ФЕДЕРАЛЬНЫЙ ЗАКОН "О ПРАВОВОМ ПОЛОЖЕНИИ</w:t>
      </w:r>
    </w:p>
    <w:p w14:paraId="26A18226" w14:textId="77777777" w:rsidR="00870AE9" w:rsidRDefault="00870AE9" w:rsidP="00870AE9">
      <w:pPr>
        <w:pStyle w:val="ConsPlusNormal"/>
        <w:jc w:val="center"/>
        <w:rPr>
          <w:b/>
          <w:bCs/>
          <w:sz w:val="24"/>
          <w:szCs w:val="24"/>
        </w:rPr>
      </w:pPr>
      <w:r>
        <w:rPr>
          <w:b/>
          <w:bCs/>
          <w:sz w:val="24"/>
          <w:szCs w:val="24"/>
        </w:rPr>
        <w:t>ИНОСТРАННЫХ ГРАЖДАН В РОССИЙСКОЙ ФЕДЕРАЦИИ"</w:t>
      </w:r>
    </w:p>
    <w:p w14:paraId="1D0AC366" w14:textId="77777777" w:rsidR="00870AE9" w:rsidRDefault="00870AE9" w:rsidP="00870AE9">
      <w:pPr>
        <w:pStyle w:val="ConsPlusNormal"/>
        <w:jc w:val="center"/>
        <w:rPr>
          <w:b/>
          <w:bCs/>
          <w:sz w:val="24"/>
          <w:szCs w:val="24"/>
        </w:rPr>
      </w:pPr>
      <w:r>
        <w:rPr>
          <w:b/>
          <w:bCs/>
          <w:sz w:val="24"/>
          <w:szCs w:val="24"/>
        </w:rPr>
        <w:t>И О ПРИЗНАНИИ УТРАТИВШИМИ СИЛУ ОТДЕЛЬНЫХ ПОЛОЖЕНИЙ</w:t>
      </w:r>
    </w:p>
    <w:p w14:paraId="40F6E07E" w14:textId="77777777" w:rsidR="00870AE9" w:rsidRDefault="00870AE9" w:rsidP="00870AE9">
      <w:pPr>
        <w:pStyle w:val="ConsPlusNormal"/>
        <w:jc w:val="center"/>
        <w:rPr>
          <w:b/>
          <w:bCs/>
          <w:sz w:val="24"/>
          <w:szCs w:val="24"/>
        </w:rPr>
      </w:pPr>
      <w:r>
        <w:rPr>
          <w:b/>
          <w:bCs/>
          <w:sz w:val="24"/>
          <w:szCs w:val="24"/>
        </w:rPr>
        <w:t>ФЕДЕРАЛЬНОГО ЗАКОНА "О ВНЕСЕНИИ ИЗМЕНЕНИЙ</w:t>
      </w:r>
    </w:p>
    <w:p w14:paraId="5A0F23B4" w14:textId="77777777" w:rsidR="00870AE9" w:rsidRDefault="00870AE9" w:rsidP="00870AE9">
      <w:pPr>
        <w:pStyle w:val="ConsPlusNormal"/>
        <w:jc w:val="center"/>
        <w:rPr>
          <w:b/>
          <w:bCs/>
          <w:sz w:val="24"/>
          <w:szCs w:val="24"/>
        </w:rPr>
      </w:pPr>
      <w:r>
        <w:rPr>
          <w:b/>
          <w:bCs/>
          <w:sz w:val="24"/>
          <w:szCs w:val="24"/>
        </w:rPr>
        <w:t>И ДОПОЛНЕНИЙ В НЕКОТОРЫЕ ЗАКОНОДАТЕЛЬНЫЕ</w:t>
      </w:r>
    </w:p>
    <w:p w14:paraId="11D999BE" w14:textId="77777777" w:rsidR="00870AE9" w:rsidRDefault="00870AE9" w:rsidP="00870AE9">
      <w:pPr>
        <w:pStyle w:val="ConsPlusNormal"/>
        <w:jc w:val="center"/>
        <w:rPr>
          <w:b/>
          <w:bCs/>
          <w:sz w:val="24"/>
          <w:szCs w:val="24"/>
        </w:rPr>
      </w:pPr>
      <w:r>
        <w:rPr>
          <w:b/>
          <w:bCs/>
          <w:sz w:val="24"/>
          <w:szCs w:val="24"/>
        </w:rPr>
        <w:t>АКТЫ РОССИЙСКОЙ ФЕДЕРАЦИИ"</w:t>
      </w:r>
    </w:p>
    <w:p w14:paraId="63EBD055" w14:textId="77777777" w:rsidR="00870AE9" w:rsidRDefault="00870AE9" w:rsidP="00870AE9">
      <w:pPr>
        <w:pStyle w:val="ConsPlusNormal"/>
        <w:ind w:firstLine="540"/>
        <w:jc w:val="both"/>
      </w:pPr>
    </w:p>
    <w:p w14:paraId="68A44390" w14:textId="77777777" w:rsidR="00870AE9" w:rsidRDefault="00870AE9" w:rsidP="00870AE9">
      <w:pPr>
        <w:pStyle w:val="ConsPlusNormal"/>
        <w:jc w:val="right"/>
      </w:pPr>
      <w:r>
        <w:t>Принят</w:t>
      </w:r>
    </w:p>
    <w:p w14:paraId="00C0E0BB" w14:textId="77777777" w:rsidR="00870AE9" w:rsidRDefault="00870AE9" w:rsidP="00870AE9">
      <w:pPr>
        <w:pStyle w:val="ConsPlusNormal"/>
        <w:jc w:val="right"/>
      </w:pPr>
      <w:r>
        <w:t>Государственной Думой</w:t>
      </w:r>
    </w:p>
    <w:p w14:paraId="027A0B41" w14:textId="77777777" w:rsidR="00870AE9" w:rsidRDefault="00870AE9" w:rsidP="00870AE9">
      <w:pPr>
        <w:pStyle w:val="ConsPlusNormal"/>
        <w:jc w:val="right"/>
      </w:pPr>
      <w:r>
        <w:t>30 июня 2006 года</w:t>
      </w:r>
    </w:p>
    <w:p w14:paraId="1F0E5B43" w14:textId="77777777" w:rsidR="00870AE9" w:rsidRDefault="00870AE9" w:rsidP="00870AE9">
      <w:pPr>
        <w:pStyle w:val="ConsPlusNormal"/>
        <w:jc w:val="right"/>
      </w:pPr>
    </w:p>
    <w:p w14:paraId="04CFE37C" w14:textId="77777777" w:rsidR="00870AE9" w:rsidRDefault="00870AE9" w:rsidP="00870AE9">
      <w:pPr>
        <w:pStyle w:val="ConsPlusNormal"/>
        <w:jc w:val="right"/>
      </w:pPr>
      <w:r>
        <w:t>Одобрен</w:t>
      </w:r>
    </w:p>
    <w:p w14:paraId="3656B179" w14:textId="77777777" w:rsidR="00870AE9" w:rsidRDefault="00870AE9" w:rsidP="00870AE9">
      <w:pPr>
        <w:pStyle w:val="ConsPlusNormal"/>
        <w:jc w:val="right"/>
      </w:pPr>
      <w:r>
        <w:t>Советом Федерации</w:t>
      </w:r>
    </w:p>
    <w:p w14:paraId="36E3519A" w14:textId="77777777" w:rsidR="00870AE9" w:rsidRDefault="00870AE9" w:rsidP="00870AE9">
      <w:pPr>
        <w:pStyle w:val="ConsPlusNormal"/>
        <w:jc w:val="right"/>
      </w:pPr>
      <w:r>
        <w:t>7 июля 2006 года</w:t>
      </w:r>
    </w:p>
    <w:p w14:paraId="49BE4C9F" w14:textId="77777777" w:rsidR="00870AE9" w:rsidRDefault="00870AE9" w:rsidP="00870AE9">
      <w:pPr>
        <w:pStyle w:val="ConsPlusNormal"/>
        <w:jc w:val="center"/>
      </w:pPr>
    </w:p>
    <w:p w14:paraId="248E5B23" w14:textId="77777777" w:rsidR="00870AE9" w:rsidRDefault="00870AE9" w:rsidP="00870AE9">
      <w:pPr>
        <w:pStyle w:val="ConsPlusNormal"/>
        <w:jc w:val="center"/>
      </w:pPr>
      <w:r>
        <w:t>(в ред. Федеральных законов от 06.01.2007 N 2-ФЗ,</w:t>
      </w:r>
    </w:p>
    <w:p w14:paraId="044B0C5C" w14:textId="77777777" w:rsidR="00870AE9" w:rsidRDefault="00870AE9" w:rsidP="00870AE9">
      <w:pPr>
        <w:pStyle w:val="ConsPlusNormal"/>
        <w:jc w:val="center"/>
      </w:pPr>
      <w:r>
        <w:t>от 03.06.2009 N 105-ФЗ,</w:t>
      </w:r>
    </w:p>
    <w:p w14:paraId="4E25D334" w14:textId="77777777" w:rsidR="00870AE9" w:rsidRDefault="00870AE9" w:rsidP="00870AE9">
      <w:pPr>
        <w:pStyle w:val="ConsPlusNormal"/>
        <w:jc w:val="center"/>
      </w:pPr>
      <w:r>
        <w:t>с изм., внесенными Федеральным законом</w:t>
      </w:r>
    </w:p>
    <w:p w14:paraId="1C244B0F" w14:textId="77777777" w:rsidR="00870AE9" w:rsidRDefault="00870AE9" w:rsidP="00870AE9">
      <w:pPr>
        <w:pStyle w:val="ConsPlusNormal"/>
        <w:jc w:val="center"/>
      </w:pPr>
      <w:r>
        <w:t>от 29.12.2010 N 438-ФЗ)</w:t>
      </w:r>
    </w:p>
    <w:p w14:paraId="376037C5" w14:textId="77777777" w:rsidR="00870AE9" w:rsidRDefault="00870AE9" w:rsidP="00870AE9">
      <w:pPr>
        <w:pStyle w:val="ConsPlusNormal"/>
        <w:ind w:firstLine="540"/>
        <w:jc w:val="both"/>
      </w:pPr>
    </w:p>
    <w:p w14:paraId="014858B0" w14:textId="77777777" w:rsidR="00870AE9" w:rsidRDefault="00870AE9" w:rsidP="00870AE9">
      <w:pPr>
        <w:pStyle w:val="ConsPlusNormal"/>
        <w:ind w:firstLine="540"/>
        <w:jc w:val="both"/>
        <w:outlineLvl w:val="0"/>
        <w:rPr>
          <w:b/>
          <w:sz w:val="24"/>
          <w:szCs w:val="24"/>
        </w:rPr>
      </w:pPr>
      <w:bookmarkStart w:id="0" w:name="Par29"/>
      <w:bookmarkEnd w:id="0"/>
      <w:r>
        <w:rPr>
          <w:b/>
          <w:sz w:val="24"/>
          <w:szCs w:val="24"/>
        </w:rPr>
        <w:t>Статья 1</w:t>
      </w:r>
    </w:p>
    <w:p w14:paraId="4F7EFC6D" w14:textId="77777777" w:rsidR="00870AE9" w:rsidRDefault="00870AE9" w:rsidP="00870AE9">
      <w:pPr>
        <w:pStyle w:val="ConsPlusNormal"/>
        <w:ind w:firstLine="540"/>
        <w:jc w:val="both"/>
        <w:rPr>
          <w:sz w:val="24"/>
          <w:szCs w:val="24"/>
        </w:rPr>
      </w:pPr>
    </w:p>
    <w:p w14:paraId="55A6CD0C" w14:textId="77777777" w:rsidR="00870AE9" w:rsidRDefault="00870AE9" w:rsidP="00870AE9">
      <w:pPr>
        <w:pStyle w:val="ConsPlusNormal"/>
        <w:ind w:firstLine="540"/>
        <w:jc w:val="both"/>
        <w:rPr>
          <w:sz w:val="24"/>
          <w:szCs w:val="24"/>
        </w:rPr>
      </w:pPr>
      <w:r>
        <w:rPr>
          <w:sz w:val="24"/>
          <w:szCs w:val="24"/>
        </w:rPr>
        <w:t>Внести в Федеральный закон от 25 июля 2002 года N 115-ФЗ "О правовом положении иностранных граждан в Российской Федерации" (Собрание законодательства Российской Федерации, 2002, N 30, ст. 3032; 2003, N 27, ст. 2700; N 46, ст. 4437; 2004, N 35, ст. 3607; N 45, ст. 4377) следующие изменения:</w:t>
      </w:r>
    </w:p>
    <w:p w14:paraId="7B15166E" w14:textId="77777777" w:rsidR="00870AE9" w:rsidRDefault="00870AE9" w:rsidP="00870AE9">
      <w:pPr>
        <w:pStyle w:val="ConsPlusNormal"/>
        <w:ind w:firstLine="540"/>
        <w:jc w:val="both"/>
        <w:rPr>
          <w:sz w:val="24"/>
          <w:szCs w:val="24"/>
        </w:rPr>
      </w:pPr>
      <w:r>
        <w:rPr>
          <w:sz w:val="24"/>
          <w:szCs w:val="24"/>
        </w:rPr>
        <w:t>1) в пункте 1 статьи 2:</w:t>
      </w:r>
    </w:p>
    <w:p w14:paraId="730A6854" w14:textId="77777777" w:rsidR="00870AE9" w:rsidRDefault="00870AE9" w:rsidP="00870AE9">
      <w:pPr>
        <w:pStyle w:val="ConsPlusNormal"/>
        <w:ind w:firstLine="540"/>
        <w:jc w:val="both"/>
        <w:rPr>
          <w:sz w:val="24"/>
          <w:szCs w:val="24"/>
        </w:rPr>
      </w:pPr>
      <w:r>
        <w:rPr>
          <w:sz w:val="24"/>
          <w:szCs w:val="24"/>
        </w:rPr>
        <w:t>а) абзац пятый изложить в следующей редакции:</w:t>
      </w:r>
    </w:p>
    <w:p w14:paraId="71514DC8" w14:textId="77777777" w:rsidR="00870AE9" w:rsidRDefault="00870AE9" w:rsidP="00870AE9">
      <w:pPr>
        <w:pStyle w:val="ConsPlusNormal"/>
        <w:ind w:firstLine="540"/>
        <w:jc w:val="both"/>
        <w:rPr>
          <w:sz w:val="24"/>
          <w:szCs w:val="24"/>
        </w:rPr>
      </w:pPr>
      <w:r>
        <w:rPr>
          <w:sz w:val="24"/>
          <w:szCs w:val="24"/>
        </w:rPr>
        <w:t>"миграционная карта - документ, содержащий сведения о въезжающих или прибывших в Российскую Федерацию иностранном гражданине или лице без гражданства и о сроке их временного пребывания в Российской Федерации, подтверждающий право иностранного гражданина или лица без гражданства, прибывших в Российскую Федерацию в порядке, не требующем получения визы, на временное пребывание в Российской Федерации, а также служащий для контроля за временным пребыванием в Российской Федерации иностранного гражданина или лица без гражданства;";</w:t>
      </w:r>
    </w:p>
    <w:p w14:paraId="5721E7D1" w14:textId="77777777" w:rsidR="00870AE9" w:rsidRDefault="00870AE9" w:rsidP="00870AE9">
      <w:pPr>
        <w:pStyle w:val="ConsPlusNormal"/>
        <w:ind w:firstLine="540"/>
        <w:jc w:val="both"/>
        <w:rPr>
          <w:sz w:val="24"/>
          <w:szCs w:val="24"/>
        </w:rPr>
      </w:pPr>
      <w:r>
        <w:rPr>
          <w:sz w:val="24"/>
          <w:szCs w:val="24"/>
        </w:rPr>
        <w:t>б) абзац восьмой после слов "либо визу" дополнить словами "и (или) миграционную карту";</w:t>
      </w:r>
    </w:p>
    <w:p w14:paraId="4AC727FF" w14:textId="77777777" w:rsidR="00870AE9" w:rsidRDefault="00870AE9" w:rsidP="00870AE9">
      <w:pPr>
        <w:pStyle w:val="ConsPlusNormal"/>
        <w:ind w:firstLine="540"/>
        <w:jc w:val="both"/>
        <w:rPr>
          <w:sz w:val="24"/>
          <w:szCs w:val="24"/>
        </w:rPr>
      </w:pPr>
      <w:r>
        <w:rPr>
          <w:sz w:val="24"/>
          <w:szCs w:val="24"/>
        </w:rPr>
        <w:t>в) абзац девятый после слов "не требующем получения визы, и" дополнить словами "получившее миграционную карту, но";</w:t>
      </w:r>
    </w:p>
    <w:p w14:paraId="55565121" w14:textId="77777777" w:rsidR="00870AE9" w:rsidRDefault="00870AE9" w:rsidP="00870AE9">
      <w:pPr>
        <w:pStyle w:val="ConsPlusNormal"/>
        <w:ind w:firstLine="540"/>
        <w:jc w:val="both"/>
        <w:rPr>
          <w:sz w:val="24"/>
          <w:szCs w:val="24"/>
        </w:rPr>
      </w:pPr>
      <w:r>
        <w:rPr>
          <w:sz w:val="24"/>
          <w:szCs w:val="24"/>
        </w:rPr>
        <w:t>г) дополнить абзацем следующего содержания:</w:t>
      </w:r>
    </w:p>
    <w:p w14:paraId="6B73439D" w14:textId="77777777" w:rsidR="00870AE9" w:rsidRDefault="00870AE9" w:rsidP="00870AE9">
      <w:pPr>
        <w:pStyle w:val="ConsPlusNormal"/>
        <w:ind w:firstLine="540"/>
        <w:jc w:val="both"/>
        <w:rPr>
          <w:sz w:val="24"/>
          <w:szCs w:val="24"/>
        </w:rPr>
      </w:pPr>
      <w:r>
        <w:rPr>
          <w:sz w:val="24"/>
          <w:szCs w:val="24"/>
        </w:rPr>
        <w:t xml:space="preserve">"иностранный гражданин, прибывший в Российскую Федерацию в порядке, не требующем получения визы, - иностранный гражданин, прибывший в Российскую Федерацию в порядке, не требующем получения визы (за исключением иностранного </w:t>
      </w:r>
      <w:r>
        <w:rPr>
          <w:sz w:val="24"/>
          <w:szCs w:val="24"/>
        </w:rPr>
        <w:lastRenderedPageBreak/>
        <w:t>гражданина, прибывшего в Российскую Федерацию без визы в порядке, установленном для отдельных категорий иностранных граждан (в том числе владельцев дипломатических или служебных (официальных) паспортов, пассажиров круизных судов, членов экипажей морских или речных судов либо иных транспортных средств, лиц, совершающих транзитный проезд через территорию Российской Федерации, жителей приграничных территорий), а также иностранного гражданина, прибывшего в Российскую Федерацию без визы в порядке, установленном в специальных целях, включая торговлю и хозяйственную деятельность на приграничных территориях, туризм, строительство).";</w:t>
      </w:r>
    </w:p>
    <w:p w14:paraId="3FF5DC11" w14:textId="77777777" w:rsidR="00870AE9" w:rsidRDefault="00870AE9" w:rsidP="00870AE9">
      <w:pPr>
        <w:pStyle w:val="ConsPlusNormal"/>
        <w:ind w:firstLine="540"/>
        <w:jc w:val="both"/>
        <w:rPr>
          <w:sz w:val="24"/>
          <w:szCs w:val="24"/>
        </w:rPr>
      </w:pPr>
      <w:r>
        <w:rPr>
          <w:sz w:val="24"/>
          <w:szCs w:val="24"/>
        </w:rPr>
        <w:t>2) в статье 5:</w:t>
      </w:r>
    </w:p>
    <w:p w14:paraId="56083FBB" w14:textId="77777777" w:rsidR="00870AE9" w:rsidRDefault="00870AE9" w:rsidP="00870AE9">
      <w:pPr>
        <w:pStyle w:val="ConsPlusNormal"/>
        <w:ind w:firstLine="540"/>
        <w:jc w:val="both"/>
        <w:rPr>
          <w:sz w:val="24"/>
          <w:szCs w:val="24"/>
        </w:rPr>
      </w:pPr>
      <w:r>
        <w:rPr>
          <w:sz w:val="24"/>
          <w:szCs w:val="24"/>
        </w:rPr>
        <w:t>а) пункт 2 изложить в следующей редакции:</w:t>
      </w:r>
    </w:p>
    <w:p w14:paraId="1581D4AF" w14:textId="77777777" w:rsidR="00870AE9" w:rsidRDefault="00870AE9" w:rsidP="00870AE9">
      <w:pPr>
        <w:pStyle w:val="ConsPlusNormal"/>
        <w:ind w:firstLine="540"/>
        <w:jc w:val="both"/>
        <w:rPr>
          <w:sz w:val="24"/>
          <w:szCs w:val="24"/>
        </w:rPr>
      </w:pPr>
      <w:r>
        <w:rPr>
          <w:sz w:val="24"/>
          <w:szCs w:val="24"/>
        </w:rPr>
        <w:t>"2. Временно пребывающий в Российской Федерации иностранный гражданин обязан выехать из Российской Федерации по истечении срока действия его визы или иного срока временного пребывания, установленного настоящим Федеральным законом или международным договором Российской Федерации, за исключением случаев, когда на день истечения указанных сроков ему продлены срок действия визы или срок временного пребывания, либо ему выданы новая виза, или разрешение на временное проживание, или вид на жительство, либо у него приняты заявление и иные документы, необходимые для получения им разрешения на временное проживание в порядке, предусмотренном статьей 6.1 настоящего Федерального закона.";</w:t>
      </w:r>
    </w:p>
    <w:p w14:paraId="30C8F8B2" w14:textId="77777777" w:rsidR="00870AE9" w:rsidRDefault="00870AE9" w:rsidP="00870AE9">
      <w:pPr>
        <w:pStyle w:val="ConsPlusNormal"/>
        <w:ind w:firstLine="540"/>
        <w:jc w:val="both"/>
        <w:rPr>
          <w:sz w:val="24"/>
          <w:szCs w:val="24"/>
        </w:rPr>
      </w:pPr>
      <w:r>
        <w:rPr>
          <w:sz w:val="24"/>
          <w:szCs w:val="24"/>
        </w:rPr>
        <w:t>б) в пункте 4 слова "ведающим вопросами внутренних дел" заменить словами "осуществляющим правоприменительные функции, функции по контролю, надзору и оказанию государственных услуг в сфере миграции (далее - федеральный орган исполнительной власти в сфере миграции)";</w:t>
      </w:r>
    </w:p>
    <w:p w14:paraId="28F98434" w14:textId="77777777" w:rsidR="00870AE9" w:rsidRDefault="00870AE9" w:rsidP="00870AE9">
      <w:pPr>
        <w:pStyle w:val="ConsPlusNormal"/>
        <w:ind w:firstLine="540"/>
        <w:jc w:val="both"/>
        <w:rPr>
          <w:sz w:val="24"/>
          <w:szCs w:val="24"/>
        </w:rPr>
      </w:pPr>
      <w:r>
        <w:rPr>
          <w:sz w:val="24"/>
          <w:szCs w:val="24"/>
        </w:rPr>
        <w:t>в) в пункте 5 слова ", ведающего вопросами внутренних дел" заменить словами "в сфере миграции";</w:t>
      </w:r>
    </w:p>
    <w:p w14:paraId="075199EF" w14:textId="77777777" w:rsidR="00870AE9" w:rsidRDefault="00870AE9" w:rsidP="00870AE9">
      <w:pPr>
        <w:pStyle w:val="ConsPlusNormal"/>
        <w:ind w:firstLine="540"/>
        <w:jc w:val="both"/>
        <w:rPr>
          <w:sz w:val="24"/>
          <w:szCs w:val="24"/>
        </w:rPr>
      </w:pPr>
      <w:r>
        <w:rPr>
          <w:sz w:val="24"/>
          <w:szCs w:val="24"/>
        </w:rPr>
        <w:t>3) дополнить статьей 5.1 следующего содержания:</w:t>
      </w:r>
    </w:p>
    <w:p w14:paraId="608B0D89" w14:textId="77777777" w:rsidR="00870AE9" w:rsidRDefault="00870AE9" w:rsidP="00870AE9">
      <w:pPr>
        <w:pStyle w:val="ConsPlusNormal"/>
        <w:ind w:firstLine="540"/>
        <w:jc w:val="both"/>
        <w:rPr>
          <w:sz w:val="24"/>
          <w:szCs w:val="24"/>
        </w:rPr>
      </w:pPr>
    </w:p>
    <w:p w14:paraId="519324F3" w14:textId="77777777" w:rsidR="00870AE9" w:rsidRDefault="00870AE9" w:rsidP="00870AE9">
      <w:pPr>
        <w:pStyle w:val="ConsPlusNormal"/>
        <w:ind w:firstLine="540"/>
        <w:jc w:val="both"/>
        <w:rPr>
          <w:sz w:val="24"/>
          <w:szCs w:val="24"/>
        </w:rPr>
      </w:pPr>
      <w:r>
        <w:rPr>
          <w:sz w:val="24"/>
          <w:szCs w:val="24"/>
        </w:rPr>
        <w:t>"Статья 5.1. Изменение срока временного пребывания</w:t>
      </w:r>
    </w:p>
    <w:p w14:paraId="14FD5280" w14:textId="77777777" w:rsidR="00870AE9" w:rsidRDefault="00870AE9" w:rsidP="00870AE9">
      <w:pPr>
        <w:pStyle w:val="ConsPlusNormal"/>
        <w:ind w:firstLine="540"/>
        <w:jc w:val="both"/>
        <w:rPr>
          <w:sz w:val="24"/>
          <w:szCs w:val="24"/>
        </w:rPr>
      </w:pPr>
    </w:p>
    <w:p w14:paraId="5552B245" w14:textId="77777777" w:rsidR="00870AE9" w:rsidRDefault="00870AE9" w:rsidP="00870AE9">
      <w:pPr>
        <w:pStyle w:val="ConsPlusNormal"/>
        <w:ind w:firstLine="540"/>
        <w:jc w:val="both"/>
        <w:rPr>
          <w:sz w:val="24"/>
          <w:szCs w:val="24"/>
        </w:rPr>
      </w:pPr>
      <w:r>
        <w:rPr>
          <w:sz w:val="24"/>
          <w:szCs w:val="24"/>
        </w:rPr>
        <w:t>1. В целях обеспечения национальной безопасности, поддержания оптимального баланса трудовых ресурсов, содействия в приоритетном порядке трудоустройству граждан Российской Федерации, а также в целях решения иных задач внутренней и внешней политики государства Правительство Российской Федерации вправе увеличить до ста восьмидесяти суток или сократить установленный абзацем вторым пункта 1 статьи 5 настоящего Федерального закона срок временного пребывания иностранного гражданина как на территории одного или нескольких субъектов Российской Федерации, так и на всей территории Российской Федерации - в отношении отдельных категорий временно пребывающих в Российской Федерации иностранных граждан.</w:t>
      </w:r>
    </w:p>
    <w:p w14:paraId="608DDCA1" w14:textId="77777777" w:rsidR="00870AE9" w:rsidRDefault="00870AE9" w:rsidP="00870AE9">
      <w:pPr>
        <w:pStyle w:val="ConsPlusNormal"/>
        <w:ind w:firstLine="540"/>
        <w:jc w:val="both"/>
        <w:rPr>
          <w:sz w:val="24"/>
          <w:szCs w:val="24"/>
        </w:rPr>
      </w:pPr>
      <w:r>
        <w:rPr>
          <w:sz w:val="24"/>
          <w:szCs w:val="24"/>
        </w:rPr>
        <w:t>2. При принятии решения о сокращении в соответствии с пунктом 1 настоящей статьи срока, установленного абзацем вторым пункта 1 статьи 5 настоящего Федерального закона, Правительство Российской Федерации также устанавливает срок, в течение которого иностранные граждане, временно пребывающие в Российской Федерации на момент принятия Правительством Российской Федерации указанного решения, обязаны выехать из Российской Федерации.";</w:t>
      </w:r>
    </w:p>
    <w:p w14:paraId="3D55E4FB" w14:textId="77777777" w:rsidR="00870AE9" w:rsidRDefault="00870AE9" w:rsidP="00870AE9">
      <w:pPr>
        <w:pStyle w:val="ConsPlusNormal"/>
        <w:ind w:firstLine="540"/>
        <w:jc w:val="both"/>
        <w:rPr>
          <w:sz w:val="24"/>
          <w:szCs w:val="24"/>
        </w:rPr>
      </w:pPr>
    </w:p>
    <w:p w14:paraId="233E3884" w14:textId="77777777" w:rsidR="00870AE9" w:rsidRDefault="00870AE9" w:rsidP="00870AE9">
      <w:pPr>
        <w:pStyle w:val="ConsPlusNormal"/>
        <w:ind w:firstLine="540"/>
        <w:jc w:val="both"/>
        <w:rPr>
          <w:sz w:val="24"/>
          <w:szCs w:val="24"/>
        </w:rPr>
      </w:pPr>
      <w:r>
        <w:rPr>
          <w:sz w:val="24"/>
          <w:szCs w:val="24"/>
        </w:rPr>
        <w:t>4) в статье 6:</w:t>
      </w:r>
    </w:p>
    <w:p w14:paraId="250AF6CC" w14:textId="77777777" w:rsidR="00870AE9" w:rsidRDefault="00870AE9" w:rsidP="00870AE9">
      <w:pPr>
        <w:pStyle w:val="ConsPlusNormal"/>
        <w:ind w:firstLine="540"/>
        <w:jc w:val="both"/>
        <w:rPr>
          <w:sz w:val="24"/>
          <w:szCs w:val="24"/>
        </w:rPr>
      </w:pPr>
      <w:r>
        <w:rPr>
          <w:sz w:val="24"/>
          <w:szCs w:val="24"/>
        </w:rPr>
        <w:t>а) первое предложение пункта 1 дополнить словами ", если иное не установлено настоящим Федеральным законом";</w:t>
      </w:r>
    </w:p>
    <w:p w14:paraId="30AAB798" w14:textId="77777777" w:rsidR="00870AE9" w:rsidRDefault="00870AE9" w:rsidP="00870AE9">
      <w:pPr>
        <w:pStyle w:val="ConsPlusNormal"/>
        <w:ind w:firstLine="540"/>
        <w:jc w:val="both"/>
        <w:rPr>
          <w:sz w:val="24"/>
          <w:szCs w:val="24"/>
        </w:rPr>
      </w:pPr>
      <w:r>
        <w:rPr>
          <w:sz w:val="24"/>
          <w:szCs w:val="24"/>
        </w:rPr>
        <w:t>б) пункт 3 дополнить подпунктом 6.1 следующего содержания:</w:t>
      </w:r>
    </w:p>
    <w:p w14:paraId="205200A3" w14:textId="77777777" w:rsidR="00870AE9" w:rsidRDefault="00870AE9" w:rsidP="00870AE9">
      <w:pPr>
        <w:pStyle w:val="ConsPlusNormal"/>
        <w:ind w:firstLine="540"/>
        <w:jc w:val="both"/>
        <w:rPr>
          <w:sz w:val="24"/>
          <w:szCs w:val="24"/>
        </w:rPr>
      </w:pPr>
      <w:r>
        <w:rPr>
          <w:sz w:val="24"/>
          <w:szCs w:val="24"/>
        </w:rPr>
        <w:t xml:space="preserve">"6.1) являющемуся участником Государственной программы по оказанию содействия </w:t>
      </w:r>
      <w:r>
        <w:rPr>
          <w:sz w:val="24"/>
          <w:szCs w:val="24"/>
        </w:rPr>
        <w:lastRenderedPageBreak/>
        <w:t>добровольному переселению в Российскую Федерацию соотечественников, проживающих за рубежом, и членам его семьи, переселяющимся совместно с ним в Российскую Федерацию;";</w:t>
      </w:r>
    </w:p>
    <w:p w14:paraId="04EF2C75" w14:textId="77777777" w:rsidR="00870AE9" w:rsidRDefault="00870AE9" w:rsidP="00870AE9">
      <w:pPr>
        <w:pStyle w:val="ConsPlusNormal"/>
        <w:jc w:val="both"/>
        <w:rPr>
          <w:sz w:val="24"/>
          <w:szCs w:val="24"/>
        </w:rPr>
      </w:pPr>
      <w:r>
        <w:rPr>
          <w:sz w:val="24"/>
          <w:szCs w:val="24"/>
        </w:rPr>
        <w:t>(в ред. Федерального закона от 06.01.2007 N 2-ФЗ)</w:t>
      </w:r>
    </w:p>
    <w:p w14:paraId="668943AB" w14:textId="77777777" w:rsidR="00870AE9" w:rsidRDefault="00870AE9" w:rsidP="00870AE9">
      <w:pPr>
        <w:pStyle w:val="ConsPlusNormal"/>
        <w:ind w:firstLine="540"/>
        <w:jc w:val="both"/>
        <w:rPr>
          <w:sz w:val="24"/>
          <w:szCs w:val="24"/>
        </w:rPr>
      </w:pPr>
      <w:r>
        <w:rPr>
          <w:sz w:val="24"/>
          <w:szCs w:val="24"/>
        </w:rPr>
        <w:t>в) в пункте 4 слова ", ведающего вопросами внутренних дел," заменить словами "в сфере миграции";</w:t>
      </w:r>
    </w:p>
    <w:p w14:paraId="3AF5D5AE" w14:textId="77777777" w:rsidR="00870AE9" w:rsidRDefault="00870AE9" w:rsidP="00870AE9">
      <w:pPr>
        <w:pStyle w:val="ConsPlusNormal"/>
        <w:ind w:firstLine="540"/>
        <w:jc w:val="both"/>
        <w:rPr>
          <w:sz w:val="24"/>
          <w:szCs w:val="24"/>
        </w:rPr>
      </w:pPr>
      <w:r>
        <w:rPr>
          <w:sz w:val="24"/>
          <w:szCs w:val="24"/>
        </w:rPr>
        <w:t>г) в пункте 5 слова ", ведающего вопросами внутренних дел," заменить словами "в сфере миграции", слова "миграционной службы" заменить словами "внутренних дел";</w:t>
      </w:r>
    </w:p>
    <w:p w14:paraId="041356E5" w14:textId="77777777" w:rsidR="00870AE9" w:rsidRDefault="00870AE9" w:rsidP="00870AE9">
      <w:pPr>
        <w:pStyle w:val="ConsPlusNormal"/>
        <w:ind w:firstLine="540"/>
        <w:jc w:val="both"/>
        <w:rPr>
          <w:sz w:val="24"/>
          <w:szCs w:val="24"/>
        </w:rPr>
      </w:pPr>
      <w:r>
        <w:rPr>
          <w:sz w:val="24"/>
          <w:szCs w:val="24"/>
        </w:rPr>
        <w:t>д) пункт 6 изложить в следующей редакции:</w:t>
      </w:r>
    </w:p>
    <w:p w14:paraId="74F94B22" w14:textId="77777777" w:rsidR="00870AE9" w:rsidRDefault="00870AE9" w:rsidP="00870AE9">
      <w:pPr>
        <w:pStyle w:val="ConsPlusNormal"/>
        <w:ind w:firstLine="540"/>
        <w:jc w:val="both"/>
        <w:rPr>
          <w:sz w:val="24"/>
          <w:szCs w:val="24"/>
        </w:rPr>
      </w:pPr>
      <w:r>
        <w:rPr>
          <w:sz w:val="24"/>
          <w:szCs w:val="24"/>
        </w:rPr>
        <w:t>"6. В случае, если иностранному гражданину было отказано в выдаче разрешения на временное проживание либо ранее выданное ему разрешение на временное проживание было аннулировано, он вправе повторно в том же порядке подать заявление о выдаче ему разрешения на временное проживание не ранее чем через один год со дня отклонения его предыдущего заявления о выдаче разрешения на временное проживание либо аннулирования ранее выданного ему разрешения на временное проживание.";</w:t>
      </w:r>
    </w:p>
    <w:p w14:paraId="1AC43D2F" w14:textId="77777777" w:rsidR="00870AE9" w:rsidRDefault="00870AE9" w:rsidP="00870AE9">
      <w:pPr>
        <w:pStyle w:val="ConsPlusNormal"/>
        <w:ind w:firstLine="540"/>
        <w:jc w:val="both"/>
        <w:rPr>
          <w:sz w:val="24"/>
          <w:szCs w:val="24"/>
        </w:rPr>
      </w:pPr>
      <w:r>
        <w:rPr>
          <w:sz w:val="24"/>
          <w:szCs w:val="24"/>
        </w:rPr>
        <w:t>е) дополнить пунктами 9 - 12 следующего содержания:</w:t>
      </w:r>
    </w:p>
    <w:p w14:paraId="756BE1DA" w14:textId="77777777" w:rsidR="00870AE9" w:rsidRDefault="00870AE9" w:rsidP="00870AE9">
      <w:pPr>
        <w:pStyle w:val="ConsPlusNormal"/>
        <w:ind w:firstLine="540"/>
        <w:jc w:val="both"/>
        <w:rPr>
          <w:sz w:val="24"/>
          <w:szCs w:val="24"/>
        </w:rPr>
      </w:pPr>
      <w:r>
        <w:rPr>
          <w:sz w:val="24"/>
          <w:szCs w:val="24"/>
        </w:rPr>
        <w:t>"9. Временно проживающий в Российской Федерации иностранный гражданин в течение двух месяцев со дня истечения очередного года со дня получения им разрешения на временное проживание обязан лично подавать в территориальный орган федерального органа исполнительной власти в сфере миграции по месту получения разрешения на временное проживание уведомление о подтверждении своего проживания в Российской Федерации с приложением справки о доходах, копии налоговой декларации или иного документа, подтверждающего размер и источник дохода данного иностранного гражданина за очередной год со дня получения им разрешения на временное проживание.</w:t>
      </w:r>
    </w:p>
    <w:p w14:paraId="46C467B9" w14:textId="77777777" w:rsidR="00870AE9" w:rsidRDefault="00870AE9" w:rsidP="00870AE9">
      <w:pPr>
        <w:pStyle w:val="ConsPlusNormal"/>
        <w:ind w:firstLine="540"/>
        <w:jc w:val="both"/>
        <w:rPr>
          <w:sz w:val="24"/>
          <w:szCs w:val="24"/>
        </w:rPr>
      </w:pPr>
      <w:r>
        <w:rPr>
          <w:sz w:val="24"/>
          <w:szCs w:val="24"/>
        </w:rPr>
        <w:t>При наличии уважительных причин указанное уведомление может быть подано иностранным гражданином в более поздний срок, но не позднее чем через шесть месяцев со дня истечения очередного года со дня получения разрешения на временное проживание с приложением документов, перечисленных в абзаце первом настоящего пункта, а также документов, подтверждающих невозможность подать указанное уведомление в установленный срок.</w:t>
      </w:r>
    </w:p>
    <w:p w14:paraId="77CC040A" w14:textId="77777777" w:rsidR="00870AE9" w:rsidRDefault="00870AE9" w:rsidP="00870AE9">
      <w:pPr>
        <w:pStyle w:val="ConsPlusNormal"/>
        <w:ind w:firstLine="540"/>
        <w:jc w:val="both"/>
        <w:rPr>
          <w:sz w:val="24"/>
          <w:szCs w:val="24"/>
        </w:rPr>
      </w:pPr>
      <w:r>
        <w:rPr>
          <w:sz w:val="24"/>
          <w:szCs w:val="24"/>
        </w:rPr>
        <w:t>10. В указанное в пункте 9 настоящей статьи уведомление вносятся следующие сведения:</w:t>
      </w:r>
    </w:p>
    <w:p w14:paraId="68C3D9AF" w14:textId="77777777" w:rsidR="00870AE9" w:rsidRDefault="00870AE9" w:rsidP="00870AE9">
      <w:pPr>
        <w:pStyle w:val="ConsPlusNormal"/>
        <w:ind w:firstLine="540"/>
        <w:jc w:val="both"/>
        <w:rPr>
          <w:sz w:val="24"/>
          <w:szCs w:val="24"/>
        </w:rPr>
      </w:pPr>
      <w:r>
        <w:rPr>
          <w:sz w:val="24"/>
          <w:szCs w:val="24"/>
        </w:rPr>
        <w:t>1) имя иностранного гражданина, временно проживающего в Российской Федерации, включающее его фамилию, собственно имя, отчество (последнее - при наличии);</w:t>
      </w:r>
    </w:p>
    <w:p w14:paraId="3C82F7B3" w14:textId="77777777" w:rsidR="00870AE9" w:rsidRDefault="00870AE9" w:rsidP="00870AE9">
      <w:pPr>
        <w:pStyle w:val="ConsPlusNormal"/>
        <w:ind w:firstLine="540"/>
        <w:jc w:val="both"/>
        <w:rPr>
          <w:sz w:val="24"/>
          <w:szCs w:val="24"/>
        </w:rPr>
      </w:pPr>
      <w:r>
        <w:rPr>
          <w:sz w:val="24"/>
          <w:szCs w:val="24"/>
        </w:rPr>
        <w:t>2) место проживания данного иностранного гражданина;</w:t>
      </w:r>
    </w:p>
    <w:p w14:paraId="076561CD" w14:textId="77777777" w:rsidR="00870AE9" w:rsidRDefault="00870AE9" w:rsidP="00870AE9">
      <w:pPr>
        <w:pStyle w:val="ConsPlusNormal"/>
        <w:ind w:firstLine="540"/>
        <w:jc w:val="both"/>
        <w:rPr>
          <w:sz w:val="24"/>
          <w:szCs w:val="24"/>
        </w:rPr>
      </w:pPr>
      <w:r>
        <w:rPr>
          <w:sz w:val="24"/>
          <w:szCs w:val="24"/>
        </w:rPr>
        <w:t>3) место (места) работы и продолжительность осуществления данным иностранным гражданином трудовой деятельности в течение очередного года со дня получения им разрешения на временное проживание;</w:t>
      </w:r>
    </w:p>
    <w:p w14:paraId="5765ABCB" w14:textId="77777777" w:rsidR="00870AE9" w:rsidRDefault="00870AE9" w:rsidP="00870AE9">
      <w:pPr>
        <w:pStyle w:val="ConsPlusNormal"/>
        <w:ind w:firstLine="540"/>
        <w:jc w:val="both"/>
        <w:rPr>
          <w:sz w:val="24"/>
          <w:szCs w:val="24"/>
        </w:rPr>
      </w:pPr>
      <w:r>
        <w:rPr>
          <w:sz w:val="24"/>
          <w:szCs w:val="24"/>
        </w:rPr>
        <w:t>4) период нахождения данного иностранного гражданина за пределами Российской Федерации в течение очередного года со дня получения им разрешения на временное проживание (с указанием государств выезда).</w:t>
      </w:r>
    </w:p>
    <w:p w14:paraId="727C7F08" w14:textId="77777777" w:rsidR="00870AE9" w:rsidRDefault="00870AE9" w:rsidP="00870AE9">
      <w:pPr>
        <w:pStyle w:val="ConsPlusNormal"/>
        <w:ind w:firstLine="540"/>
        <w:jc w:val="both"/>
        <w:rPr>
          <w:sz w:val="24"/>
          <w:szCs w:val="24"/>
        </w:rPr>
      </w:pPr>
      <w:r>
        <w:rPr>
          <w:sz w:val="24"/>
          <w:szCs w:val="24"/>
        </w:rPr>
        <w:t>11. Прием уведомления в территориальном органе федерального органа исполнительной власти в сфере миграции осуществляется по предъявлении иностранным гражданином документа, удостоверяющего его личность и признаваемого Российской Федерацией в этом качестве, и разрешения на временное проживание.</w:t>
      </w:r>
    </w:p>
    <w:p w14:paraId="2D225283" w14:textId="77777777" w:rsidR="00870AE9" w:rsidRDefault="00870AE9" w:rsidP="00870AE9">
      <w:pPr>
        <w:pStyle w:val="ConsPlusNormal"/>
        <w:ind w:firstLine="540"/>
        <w:jc w:val="both"/>
        <w:rPr>
          <w:sz w:val="24"/>
          <w:szCs w:val="24"/>
        </w:rPr>
      </w:pPr>
      <w:r>
        <w:rPr>
          <w:sz w:val="24"/>
          <w:szCs w:val="24"/>
        </w:rPr>
        <w:t>12. Требование представления иностранным гражданином иных документов или других сведений, помимо указанных в настоящей статье, не допускается. Форма и порядок подачи указанного уведомления устанавливаются Правительством Российской Федерации.";</w:t>
      </w:r>
    </w:p>
    <w:p w14:paraId="18C44821" w14:textId="77777777" w:rsidR="00870AE9" w:rsidRDefault="00870AE9" w:rsidP="00870AE9">
      <w:pPr>
        <w:pStyle w:val="ConsPlusNormal"/>
        <w:ind w:firstLine="540"/>
        <w:jc w:val="both"/>
        <w:rPr>
          <w:sz w:val="24"/>
          <w:szCs w:val="24"/>
        </w:rPr>
      </w:pPr>
      <w:r>
        <w:rPr>
          <w:sz w:val="24"/>
          <w:szCs w:val="24"/>
        </w:rPr>
        <w:t>5) дополнить статьей 6.1 следующего содержания:</w:t>
      </w:r>
    </w:p>
    <w:p w14:paraId="3D0FD9FA" w14:textId="77777777" w:rsidR="00870AE9" w:rsidRDefault="00870AE9" w:rsidP="00870AE9">
      <w:pPr>
        <w:pStyle w:val="ConsPlusNormal"/>
        <w:ind w:firstLine="540"/>
        <w:jc w:val="both"/>
        <w:rPr>
          <w:sz w:val="24"/>
          <w:szCs w:val="24"/>
        </w:rPr>
      </w:pPr>
    </w:p>
    <w:p w14:paraId="242A2A4F" w14:textId="77777777" w:rsidR="00870AE9" w:rsidRDefault="00870AE9" w:rsidP="00870AE9">
      <w:pPr>
        <w:pStyle w:val="ConsPlusNormal"/>
        <w:ind w:firstLine="540"/>
        <w:jc w:val="both"/>
        <w:rPr>
          <w:sz w:val="24"/>
          <w:szCs w:val="24"/>
        </w:rPr>
      </w:pPr>
      <w:r>
        <w:rPr>
          <w:sz w:val="24"/>
          <w:szCs w:val="24"/>
        </w:rPr>
        <w:t>"Статья 6.1. Временное проживание иностранных граждан, прибывших в Российскую Федерацию в порядке, не требующем получения визы</w:t>
      </w:r>
    </w:p>
    <w:p w14:paraId="00A5CE0D" w14:textId="77777777" w:rsidR="00870AE9" w:rsidRDefault="00870AE9" w:rsidP="00870AE9">
      <w:pPr>
        <w:pStyle w:val="ConsPlusNormal"/>
        <w:ind w:firstLine="540"/>
        <w:jc w:val="both"/>
        <w:rPr>
          <w:sz w:val="24"/>
          <w:szCs w:val="24"/>
        </w:rPr>
      </w:pPr>
    </w:p>
    <w:p w14:paraId="73DE88C9" w14:textId="77777777" w:rsidR="00870AE9" w:rsidRDefault="00870AE9" w:rsidP="00870AE9">
      <w:pPr>
        <w:pStyle w:val="ConsPlusNormal"/>
        <w:ind w:firstLine="540"/>
        <w:jc w:val="both"/>
        <w:rPr>
          <w:sz w:val="24"/>
          <w:szCs w:val="24"/>
        </w:rPr>
      </w:pPr>
      <w:r>
        <w:rPr>
          <w:sz w:val="24"/>
          <w:szCs w:val="24"/>
        </w:rPr>
        <w:t>1. Иностранному гражданину, прибывшему в Российскую Федерацию в порядке, не требующем получения визы, за исключением иностранных граждан, указанных в пункте 3 статьи 6 настоящего Федерального закона, разрешение на временное проживание выдается с учетом квоты, утвержденной Правительством Российской Федерации в соответствии с пунктом 2 статьи 6 настоящего Федерального закона.</w:t>
      </w:r>
    </w:p>
    <w:p w14:paraId="3B326C79" w14:textId="77777777" w:rsidR="00870AE9" w:rsidRDefault="00870AE9" w:rsidP="00870AE9">
      <w:pPr>
        <w:pStyle w:val="ConsPlusNormal"/>
        <w:jc w:val="both"/>
        <w:rPr>
          <w:sz w:val="24"/>
          <w:szCs w:val="24"/>
        </w:rPr>
      </w:pPr>
      <w:r>
        <w:rPr>
          <w:sz w:val="24"/>
          <w:szCs w:val="24"/>
        </w:rPr>
        <w:t>(в ред. Федерального закона от 06.01.2007 N 2-ФЗ)</w:t>
      </w:r>
    </w:p>
    <w:p w14:paraId="18784117" w14:textId="77777777" w:rsidR="00870AE9" w:rsidRDefault="00870AE9" w:rsidP="00870AE9">
      <w:pPr>
        <w:pStyle w:val="ConsPlusNormal"/>
        <w:ind w:firstLine="540"/>
        <w:jc w:val="both"/>
        <w:rPr>
          <w:sz w:val="24"/>
          <w:szCs w:val="24"/>
        </w:rPr>
      </w:pPr>
      <w:r>
        <w:rPr>
          <w:sz w:val="24"/>
          <w:szCs w:val="24"/>
        </w:rPr>
        <w:t>2. Для получения разрешения на временное проживание иностранный гражданин, прибывший в Российскую Федерацию в порядке, не требующем получения визы, подает в территориальный орган федерального органа исполнительной власти в сфере миграции:</w:t>
      </w:r>
    </w:p>
    <w:p w14:paraId="5865CEBE" w14:textId="77777777" w:rsidR="00870AE9" w:rsidRDefault="00870AE9" w:rsidP="00870AE9">
      <w:pPr>
        <w:pStyle w:val="ConsPlusNormal"/>
        <w:ind w:firstLine="540"/>
        <w:jc w:val="both"/>
        <w:rPr>
          <w:sz w:val="24"/>
          <w:szCs w:val="24"/>
        </w:rPr>
      </w:pPr>
      <w:r>
        <w:rPr>
          <w:sz w:val="24"/>
          <w:szCs w:val="24"/>
        </w:rPr>
        <w:t>1) заявление о выдаче разрешения на временное проживание;</w:t>
      </w:r>
    </w:p>
    <w:p w14:paraId="54B9427D" w14:textId="77777777" w:rsidR="00870AE9" w:rsidRDefault="00870AE9" w:rsidP="00870AE9">
      <w:pPr>
        <w:pStyle w:val="ConsPlusNormal"/>
        <w:ind w:firstLine="540"/>
        <w:jc w:val="both"/>
        <w:rPr>
          <w:sz w:val="24"/>
          <w:szCs w:val="24"/>
        </w:rPr>
      </w:pPr>
      <w:r>
        <w:rPr>
          <w:sz w:val="24"/>
          <w:szCs w:val="24"/>
        </w:rPr>
        <w:t>2) документ, удостоверяющий личность данного иностранного гражданина и признаваемый Российской Федерацией в этом качестве;</w:t>
      </w:r>
    </w:p>
    <w:p w14:paraId="62388BBA" w14:textId="77777777" w:rsidR="00870AE9" w:rsidRDefault="00870AE9" w:rsidP="00870AE9">
      <w:pPr>
        <w:pStyle w:val="ConsPlusNormal"/>
        <w:ind w:firstLine="540"/>
        <w:jc w:val="both"/>
        <w:rPr>
          <w:sz w:val="24"/>
          <w:szCs w:val="24"/>
        </w:rPr>
      </w:pPr>
      <w:r>
        <w:rPr>
          <w:sz w:val="24"/>
          <w:szCs w:val="24"/>
        </w:rPr>
        <w:t>3) миграционную карту с отметкой органа пограничного контроля о въезде данного иностранного гражданина в Российскую Федерацию или с отметкой территориального органа федерального органа исполнительной власти в сфере миграции о выдаче данному иностранному гражданину указанной миграционной карты;</w:t>
      </w:r>
    </w:p>
    <w:p w14:paraId="2E554200" w14:textId="77777777" w:rsidR="00870AE9" w:rsidRDefault="00870AE9" w:rsidP="00870AE9">
      <w:pPr>
        <w:pStyle w:val="ConsPlusNormal"/>
        <w:ind w:firstLine="540"/>
        <w:jc w:val="both"/>
        <w:rPr>
          <w:sz w:val="24"/>
          <w:szCs w:val="24"/>
        </w:rPr>
      </w:pPr>
      <w:r>
        <w:rPr>
          <w:sz w:val="24"/>
          <w:szCs w:val="24"/>
        </w:rPr>
        <w:t>4) квитанцию об уплате государственной пошлины за выдачу данному иностранному гражданину разрешения на временное проживание.</w:t>
      </w:r>
    </w:p>
    <w:p w14:paraId="17D1D544" w14:textId="77777777" w:rsidR="00870AE9" w:rsidRDefault="00870AE9" w:rsidP="00870AE9">
      <w:pPr>
        <w:pStyle w:val="ConsPlusNormal"/>
        <w:ind w:firstLine="540"/>
        <w:jc w:val="both"/>
        <w:rPr>
          <w:sz w:val="24"/>
          <w:szCs w:val="24"/>
        </w:rPr>
      </w:pPr>
      <w:r>
        <w:rPr>
          <w:sz w:val="24"/>
          <w:szCs w:val="24"/>
        </w:rPr>
        <w:t>3. Форма заявления, указанного в подпункте 1 пункта 2 настоящей статьи, и перечень сведений, которые должны в нем содержаться, устанавливаются Правительством Российской Федерации.</w:t>
      </w:r>
    </w:p>
    <w:p w14:paraId="67EF4E51" w14:textId="77777777" w:rsidR="00870AE9" w:rsidRDefault="00870AE9" w:rsidP="00870AE9">
      <w:pPr>
        <w:pStyle w:val="ConsPlusNormal"/>
        <w:ind w:firstLine="540"/>
        <w:jc w:val="both"/>
        <w:rPr>
          <w:sz w:val="24"/>
          <w:szCs w:val="24"/>
        </w:rPr>
      </w:pPr>
      <w:r>
        <w:rPr>
          <w:sz w:val="24"/>
          <w:szCs w:val="24"/>
        </w:rPr>
        <w:t>4. Отметка о принятии от иностранного гражданина, прибывшего в Российскую Федерацию в порядке, не требующем получения визы, заявления о выдаче ему разрешения на временное проживание проставляется в его миграционной карте. Отказ в приеме данного заявления не допускается, за исключением случаев, когда не предъявлен какой-либо из документов, указанных в пункте 2 настоящей статьи.</w:t>
      </w:r>
    </w:p>
    <w:p w14:paraId="629C779A" w14:textId="77777777" w:rsidR="00870AE9" w:rsidRDefault="00870AE9" w:rsidP="00870AE9">
      <w:pPr>
        <w:pStyle w:val="ConsPlusNormal"/>
        <w:ind w:firstLine="540"/>
        <w:jc w:val="both"/>
        <w:rPr>
          <w:sz w:val="24"/>
          <w:szCs w:val="24"/>
        </w:rPr>
      </w:pPr>
      <w:r>
        <w:rPr>
          <w:sz w:val="24"/>
          <w:szCs w:val="24"/>
        </w:rPr>
        <w:t>5. Иностранный гражданин, прибывший в Российскую Федерацию в порядке, не требующем получения визы, обязан представить в территориальный орган федерального органа исполнительной власти в сфере миграции, принявший его заявление о выдаче ему разрешения на временное проживание:</w:t>
      </w:r>
    </w:p>
    <w:p w14:paraId="27A54AA7" w14:textId="77777777" w:rsidR="00870AE9" w:rsidRDefault="00870AE9" w:rsidP="00870AE9">
      <w:pPr>
        <w:pStyle w:val="ConsPlusNormal"/>
        <w:ind w:firstLine="540"/>
        <w:jc w:val="both"/>
        <w:rPr>
          <w:sz w:val="24"/>
          <w:szCs w:val="24"/>
        </w:rPr>
      </w:pPr>
      <w:r>
        <w:rPr>
          <w:sz w:val="24"/>
          <w:szCs w:val="24"/>
        </w:rPr>
        <w:t>1) документы, подтверждающие отсутствие у него заболевания наркоманией и инфекционных заболеваний, которые представляют опасность для окружающих, предусмотренных перечнем, утверждаемым Правительством Российской Федерации, а также сертификат об отсутствии у него заболевания, вызываемого вирусом иммунодефицита человека (ВИЧ-инфекции), - в течение тридцати суток со дня подачи им заявления о выдаче ему разрешения на временное проживание;</w:t>
      </w:r>
    </w:p>
    <w:p w14:paraId="0B2DBE3D" w14:textId="77777777" w:rsidR="00870AE9" w:rsidRDefault="00870AE9" w:rsidP="00870AE9">
      <w:pPr>
        <w:pStyle w:val="ConsPlusNormal"/>
        <w:ind w:firstLine="540"/>
        <w:jc w:val="both"/>
        <w:rPr>
          <w:sz w:val="24"/>
          <w:szCs w:val="24"/>
        </w:rPr>
      </w:pPr>
      <w:r>
        <w:rPr>
          <w:sz w:val="24"/>
          <w:szCs w:val="24"/>
        </w:rPr>
        <w:t>2) свидетельство (уведомление) о постановке данного иностранного гражданина на учет в налоговом органе - в течение одного года со дня его въезда в Российскую Федерацию.</w:t>
      </w:r>
    </w:p>
    <w:p w14:paraId="74E7EE44" w14:textId="77777777" w:rsidR="00870AE9" w:rsidRDefault="00870AE9" w:rsidP="00870AE9">
      <w:pPr>
        <w:pStyle w:val="ConsPlusNormal"/>
        <w:ind w:firstLine="540"/>
        <w:jc w:val="both"/>
        <w:rPr>
          <w:sz w:val="24"/>
          <w:szCs w:val="24"/>
        </w:rPr>
      </w:pPr>
      <w:r>
        <w:rPr>
          <w:sz w:val="24"/>
          <w:szCs w:val="24"/>
        </w:rPr>
        <w:t>6. Руководитель территориального органа федерального органа исполнительной власти в сфере миграции при наличии у иностранного гражданина, прибывшего в Российскую Федерацию в порядке, не требующем получения визы, документально подтвержденных уважительных причин вправе принять решение о продлении ему срока представления документов, указанных в пункте 5 настоящей статьи.</w:t>
      </w:r>
    </w:p>
    <w:p w14:paraId="00ACAB2E" w14:textId="77777777" w:rsidR="00870AE9" w:rsidRDefault="00870AE9" w:rsidP="00870AE9">
      <w:pPr>
        <w:pStyle w:val="ConsPlusNormal"/>
        <w:ind w:firstLine="540"/>
        <w:jc w:val="both"/>
        <w:rPr>
          <w:sz w:val="24"/>
          <w:szCs w:val="24"/>
        </w:rPr>
      </w:pPr>
      <w:r>
        <w:rPr>
          <w:sz w:val="24"/>
          <w:szCs w:val="24"/>
        </w:rPr>
        <w:t xml:space="preserve">7. Территориальный орган федерального органа исполнительной власти в сфере миграции при получении заявления иностранного гражданина, прибывшего в Российскую </w:t>
      </w:r>
      <w:r>
        <w:rPr>
          <w:sz w:val="24"/>
          <w:szCs w:val="24"/>
        </w:rPr>
        <w:lastRenderedPageBreak/>
        <w:t>Федерацию в порядке, не требующем получения визы, о выдаче ему разрешения на временное проживание направляет запросы в орган безопасности, налоговый орган, орган здравоохранения, которые обязаны в течение одного месяца со дня получения соответствующего запроса предоставить указанному территориальному органу информацию о наличии либо об отсутствии обстоятельств, препятствующих выдаче данному иностранному гражданину разрешения на временное проживание либо являющихся основанием для аннулирования ранее выданного ему разрешения на временное проживание.</w:t>
      </w:r>
    </w:p>
    <w:p w14:paraId="7B2FBC94" w14:textId="77777777" w:rsidR="00870AE9" w:rsidRDefault="00870AE9" w:rsidP="00870AE9">
      <w:pPr>
        <w:pStyle w:val="ConsPlusNormal"/>
        <w:ind w:firstLine="540"/>
        <w:jc w:val="both"/>
        <w:rPr>
          <w:sz w:val="24"/>
          <w:szCs w:val="24"/>
        </w:rPr>
      </w:pPr>
      <w:r>
        <w:rPr>
          <w:sz w:val="24"/>
          <w:szCs w:val="24"/>
        </w:rPr>
        <w:t>8. Не позднее чем через шестьдесят суток со дня принятия у иностранного гражданина, прибывшего в Российскую Федерацию в порядке, не требующем получения визы, заявления о выдаче ему разрешения на временное проживание при условии представления им документов, указанных в подпункте 1 пункта 5 настоящей статьи, территориальный орган федерального органа исполнительной власти в сфере миграции обязан выдать данному иностранному гражданину разрешение на временное проживание по форме, установленной Правительством Российской Федерации, либо предусмотренное подпунктом 2 пункта 1 статьи 7 настоящего Федерального закона уведомление об отказе в выдаче данному иностранному гражданину разрешения на временное проживание.";</w:t>
      </w:r>
    </w:p>
    <w:p w14:paraId="716274CC" w14:textId="77777777" w:rsidR="00870AE9" w:rsidRDefault="00870AE9" w:rsidP="00870AE9">
      <w:pPr>
        <w:pStyle w:val="ConsPlusNormal"/>
        <w:ind w:firstLine="540"/>
        <w:jc w:val="both"/>
        <w:rPr>
          <w:sz w:val="24"/>
          <w:szCs w:val="24"/>
        </w:rPr>
      </w:pPr>
    </w:p>
    <w:p w14:paraId="6927A53A" w14:textId="77777777" w:rsidR="00870AE9" w:rsidRDefault="00870AE9" w:rsidP="00870AE9">
      <w:pPr>
        <w:pStyle w:val="ConsPlusNormal"/>
        <w:ind w:firstLine="540"/>
        <w:jc w:val="both"/>
        <w:rPr>
          <w:sz w:val="24"/>
          <w:szCs w:val="24"/>
        </w:rPr>
      </w:pPr>
      <w:r>
        <w:rPr>
          <w:sz w:val="24"/>
          <w:szCs w:val="24"/>
        </w:rPr>
        <w:t>6) в статье 7:</w:t>
      </w:r>
    </w:p>
    <w:p w14:paraId="30FA8A4C" w14:textId="77777777" w:rsidR="00870AE9" w:rsidRDefault="00870AE9" w:rsidP="00870AE9">
      <w:pPr>
        <w:pStyle w:val="ConsPlusNormal"/>
        <w:ind w:firstLine="540"/>
        <w:jc w:val="both"/>
        <w:rPr>
          <w:sz w:val="24"/>
          <w:szCs w:val="24"/>
        </w:rPr>
      </w:pPr>
      <w:r>
        <w:rPr>
          <w:sz w:val="24"/>
          <w:szCs w:val="24"/>
        </w:rPr>
        <w:t>а) в абзаце первом слово "Разрешение" заменить словами "1. Разрешение";</w:t>
      </w:r>
    </w:p>
    <w:p w14:paraId="1698527D" w14:textId="77777777" w:rsidR="00870AE9" w:rsidRDefault="00870AE9" w:rsidP="00870AE9">
      <w:pPr>
        <w:pStyle w:val="ConsPlusNormal"/>
        <w:ind w:firstLine="540"/>
        <w:jc w:val="both"/>
        <w:rPr>
          <w:sz w:val="24"/>
          <w:szCs w:val="24"/>
        </w:rPr>
      </w:pPr>
      <w:r>
        <w:rPr>
          <w:sz w:val="24"/>
          <w:szCs w:val="24"/>
        </w:rPr>
        <w:t>б) подпункт 8 изложить в следующей редакции:</w:t>
      </w:r>
    </w:p>
    <w:p w14:paraId="6CA146D2" w14:textId="77777777" w:rsidR="00870AE9" w:rsidRDefault="00870AE9" w:rsidP="00870AE9">
      <w:pPr>
        <w:pStyle w:val="ConsPlusNormal"/>
        <w:ind w:firstLine="540"/>
        <w:jc w:val="both"/>
        <w:rPr>
          <w:sz w:val="24"/>
          <w:szCs w:val="24"/>
        </w:rPr>
      </w:pPr>
      <w:r>
        <w:rPr>
          <w:sz w:val="24"/>
          <w:szCs w:val="24"/>
        </w:rPr>
        <w:t>"8) в течение очередного года со дня выдачи разрешения на временное проживание не осуществлял трудовую деятельность в установленном законодательством Российской Федерации порядке в течение ста восьмидесяти суток или не получал доходов либо не имеет достаточных средств в размерах, позволяющих содержать себя и членов своей семьи, находящихся на его иждивении, не прибегая к помощи государства, на уровне не ниже прожиточного минимума, установленного законом субъекта Российской Федерации, на территории которого ему разрешено временное проживание. Действие настоящего положения не распространяется на иностранного гражданина:</w:t>
      </w:r>
    </w:p>
    <w:p w14:paraId="0226D616" w14:textId="77777777" w:rsidR="00870AE9" w:rsidRDefault="00870AE9" w:rsidP="00870AE9">
      <w:pPr>
        <w:pStyle w:val="ConsPlusNormal"/>
        <w:ind w:firstLine="540"/>
        <w:jc w:val="both"/>
        <w:rPr>
          <w:sz w:val="24"/>
          <w:szCs w:val="24"/>
        </w:rPr>
      </w:pPr>
      <w:r>
        <w:rPr>
          <w:sz w:val="24"/>
          <w:szCs w:val="24"/>
        </w:rPr>
        <w:t>размер среднемесячного дохода которого или размер среднемесячного среднедушевого дохода члена семьи которого не ниже прожиточного минимума, установленного законом субъекта Российской Федерации, на территории которого указанному иностранному гражданину разрешено временное проживание. Среднемесячный доход иностранного гражданина и среднемесячный среднедушевой доход члена семьи иностранного гражданина определяются в порядке, установленном Правительством Российской Федерации;</w:t>
      </w:r>
    </w:p>
    <w:p w14:paraId="26EFBDC5" w14:textId="77777777" w:rsidR="00870AE9" w:rsidRDefault="00870AE9" w:rsidP="00870AE9">
      <w:pPr>
        <w:pStyle w:val="ConsPlusNormal"/>
        <w:ind w:firstLine="540"/>
        <w:jc w:val="both"/>
        <w:rPr>
          <w:sz w:val="24"/>
          <w:szCs w:val="24"/>
        </w:rPr>
      </w:pPr>
      <w:r>
        <w:rPr>
          <w:sz w:val="24"/>
          <w:szCs w:val="24"/>
        </w:rPr>
        <w:t>обучающегося по очной форме обучения в среднем специальном учебном заведении Российской Федерации;</w:t>
      </w:r>
    </w:p>
    <w:p w14:paraId="564FF5C0" w14:textId="77777777" w:rsidR="00870AE9" w:rsidRDefault="00870AE9" w:rsidP="00870AE9">
      <w:pPr>
        <w:pStyle w:val="ConsPlusNormal"/>
        <w:ind w:firstLine="540"/>
        <w:jc w:val="both"/>
        <w:rPr>
          <w:sz w:val="24"/>
          <w:szCs w:val="24"/>
        </w:rPr>
      </w:pPr>
      <w:r>
        <w:rPr>
          <w:sz w:val="24"/>
          <w:szCs w:val="24"/>
        </w:rPr>
        <w:t>студента или аспиранта очной формы обучения в высшем учебном заведении Российской Федерации;</w:t>
      </w:r>
    </w:p>
    <w:p w14:paraId="5493A6A8" w14:textId="77777777" w:rsidR="00870AE9" w:rsidRDefault="00870AE9" w:rsidP="00870AE9">
      <w:pPr>
        <w:pStyle w:val="ConsPlusNormal"/>
        <w:ind w:firstLine="540"/>
        <w:jc w:val="both"/>
        <w:rPr>
          <w:sz w:val="24"/>
          <w:szCs w:val="24"/>
        </w:rPr>
      </w:pPr>
      <w:r>
        <w:rPr>
          <w:sz w:val="24"/>
          <w:szCs w:val="24"/>
        </w:rPr>
        <w:t>пенсионера или инвалида;</w:t>
      </w:r>
    </w:p>
    <w:p w14:paraId="3F6D680D" w14:textId="77777777" w:rsidR="00870AE9" w:rsidRDefault="00870AE9" w:rsidP="00870AE9">
      <w:pPr>
        <w:pStyle w:val="ConsPlusNormal"/>
        <w:ind w:firstLine="540"/>
        <w:jc w:val="both"/>
        <w:rPr>
          <w:sz w:val="24"/>
          <w:szCs w:val="24"/>
        </w:rPr>
      </w:pPr>
      <w:r>
        <w:rPr>
          <w:sz w:val="24"/>
          <w:szCs w:val="24"/>
        </w:rPr>
        <w:t>относящегося к иным категориям лиц, перечень которых устанавливается Правительством Российской Федерации;";</w:t>
      </w:r>
    </w:p>
    <w:p w14:paraId="633D9F93" w14:textId="77777777" w:rsidR="00870AE9" w:rsidRDefault="00870AE9" w:rsidP="00870AE9">
      <w:pPr>
        <w:pStyle w:val="ConsPlusNormal"/>
        <w:ind w:firstLine="540"/>
        <w:jc w:val="both"/>
        <w:rPr>
          <w:sz w:val="24"/>
          <w:szCs w:val="24"/>
        </w:rPr>
      </w:pPr>
      <w:r>
        <w:rPr>
          <w:sz w:val="24"/>
          <w:szCs w:val="24"/>
        </w:rPr>
        <w:t>в) дополнить подпунктом 14 следующего содержания:</w:t>
      </w:r>
    </w:p>
    <w:p w14:paraId="4E1FB6F9" w14:textId="77777777" w:rsidR="00870AE9" w:rsidRDefault="00870AE9" w:rsidP="00870AE9">
      <w:pPr>
        <w:pStyle w:val="ConsPlusNormal"/>
        <w:ind w:firstLine="540"/>
        <w:jc w:val="both"/>
        <w:rPr>
          <w:sz w:val="24"/>
          <w:szCs w:val="24"/>
        </w:rPr>
      </w:pPr>
      <w:r>
        <w:rPr>
          <w:sz w:val="24"/>
          <w:szCs w:val="24"/>
        </w:rPr>
        <w:t>"14) прибыл в Российскую Федерацию в порядке, не требующем получения визы, и не представил в установленный срок документы, указанные в пункте 5 статьи 6.1 настоящего Федерального закона.";</w:t>
      </w:r>
    </w:p>
    <w:p w14:paraId="31BB4FDD" w14:textId="77777777" w:rsidR="00870AE9" w:rsidRDefault="00870AE9" w:rsidP="00870AE9">
      <w:pPr>
        <w:pStyle w:val="ConsPlusNormal"/>
        <w:ind w:firstLine="540"/>
        <w:jc w:val="both"/>
        <w:rPr>
          <w:sz w:val="24"/>
          <w:szCs w:val="24"/>
        </w:rPr>
      </w:pPr>
      <w:r>
        <w:rPr>
          <w:sz w:val="24"/>
          <w:szCs w:val="24"/>
        </w:rPr>
        <w:t>в.1) утратил силу. - Федеральный закон от 03.06.2009 N 105-ФЗ;</w:t>
      </w:r>
    </w:p>
    <w:p w14:paraId="79F3B037" w14:textId="77777777" w:rsidR="00870AE9" w:rsidRDefault="00870AE9" w:rsidP="00870AE9">
      <w:pPr>
        <w:pStyle w:val="ConsPlusNormal"/>
        <w:ind w:firstLine="540"/>
        <w:jc w:val="both"/>
        <w:rPr>
          <w:sz w:val="24"/>
          <w:szCs w:val="24"/>
        </w:rPr>
      </w:pPr>
      <w:r>
        <w:rPr>
          <w:sz w:val="24"/>
          <w:szCs w:val="24"/>
        </w:rPr>
        <w:t>г) дополнить пунктами 2 - 5 следующего содержания:</w:t>
      </w:r>
    </w:p>
    <w:p w14:paraId="14BC3381" w14:textId="77777777" w:rsidR="00870AE9" w:rsidRDefault="00870AE9" w:rsidP="00870AE9">
      <w:pPr>
        <w:pStyle w:val="ConsPlusNormal"/>
        <w:ind w:firstLine="540"/>
        <w:jc w:val="both"/>
        <w:rPr>
          <w:sz w:val="24"/>
          <w:szCs w:val="24"/>
        </w:rPr>
      </w:pPr>
      <w:r>
        <w:rPr>
          <w:sz w:val="24"/>
          <w:szCs w:val="24"/>
        </w:rPr>
        <w:t xml:space="preserve">"2. В случае принятия решения об отказе в выдаче иностранному гражданину </w:t>
      </w:r>
      <w:r>
        <w:rPr>
          <w:sz w:val="24"/>
          <w:szCs w:val="24"/>
        </w:rPr>
        <w:lastRenderedPageBreak/>
        <w:t>разрешения на временное проживание или об аннулировании ранее выданного ему разрешения на временное проживание территориальный орган федерального органа исполнительной власти в сфере миграции, принявший такое решение, выдает указанному иностранному гражданину соответствующее уведомление.</w:t>
      </w:r>
    </w:p>
    <w:p w14:paraId="1310A9B8" w14:textId="77777777" w:rsidR="00870AE9" w:rsidRDefault="00870AE9" w:rsidP="00870AE9">
      <w:pPr>
        <w:pStyle w:val="ConsPlusNormal"/>
        <w:ind w:firstLine="540"/>
        <w:jc w:val="both"/>
        <w:rPr>
          <w:sz w:val="24"/>
          <w:szCs w:val="24"/>
        </w:rPr>
      </w:pPr>
      <w:r>
        <w:rPr>
          <w:sz w:val="24"/>
          <w:szCs w:val="24"/>
        </w:rPr>
        <w:t>3. Решение об отказе в выдаче иностранному гражданину, прибывшему в Российскую Федерацию в порядке, не требующем получения визы, разрешения на временное проживание или об аннулировании ранее выданного ему разрешения на временное проживание принимается при наличии обстоятельств, предусмотренных подпунктами 1 - 8, 10, 11, 13 и 14 пункта 1 настоящей статьи.</w:t>
      </w:r>
    </w:p>
    <w:p w14:paraId="014BA0C2" w14:textId="77777777" w:rsidR="00870AE9" w:rsidRDefault="00870AE9" w:rsidP="00870AE9">
      <w:pPr>
        <w:pStyle w:val="ConsPlusNormal"/>
        <w:ind w:firstLine="540"/>
        <w:jc w:val="both"/>
        <w:rPr>
          <w:sz w:val="24"/>
          <w:szCs w:val="24"/>
        </w:rPr>
      </w:pPr>
      <w:r>
        <w:rPr>
          <w:sz w:val="24"/>
          <w:szCs w:val="24"/>
        </w:rPr>
        <w:t>4. Решение территориального органа федерального органа исполнительной власти в сфере миграции об отказе в выдаче иностранному гражданину разрешения на временное проживание или об аннулировании ранее выданного ему разрешения на временное проживание может быть обжаловано данным иностранным гражданином в федеральный орган исполнительной власти в сфере миграции или в суд в течение трех рабочих дней со дня получения данным иностранным гражданином уведомления о принятии соответствующего решения. В период рассмотрения жалобы данного иностранного гражданина он не утрачивает право на временное пребывание в Российской Федерации, за исключением случаев, предусмотренных федеральным законом. Копии решения федерального органа исполнительной власти в сфере миграции по жалобе данного иностранного гражданина в течение трех рабочих дней со дня принятия такого решения направляются в территориальный орган федерального органа исполнительной власти в сфере миграции, вынесший обжалуемое решение, и данному иностранному гражданину.</w:t>
      </w:r>
    </w:p>
    <w:p w14:paraId="4D62ECB2" w14:textId="77777777" w:rsidR="00870AE9" w:rsidRDefault="00870AE9" w:rsidP="00870AE9">
      <w:pPr>
        <w:pStyle w:val="ConsPlusNormal"/>
        <w:ind w:firstLine="540"/>
        <w:jc w:val="both"/>
        <w:rPr>
          <w:sz w:val="24"/>
          <w:szCs w:val="24"/>
        </w:rPr>
      </w:pPr>
      <w:r>
        <w:rPr>
          <w:sz w:val="24"/>
          <w:szCs w:val="24"/>
        </w:rPr>
        <w:t>5. В случае, если федеральный орган исполнительной власти в сфере миграции отменил решение своего территориального органа об отказе в выдаче иностранному гражданину разрешения на временное проживание или об аннулировании ранее выданного ему разрешения на временное проживание, указанный территориальный орган в течение трех рабочих дней со дня отмены соответствующего решения выдает (восстанавливает) данному иностранному гражданину разрешение на временное проживание.";</w:t>
      </w:r>
    </w:p>
    <w:p w14:paraId="671F47AC" w14:textId="77777777" w:rsidR="00870AE9" w:rsidRDefault="00870AE9" w:rsidP="00870AE9">
      <w:pPr>
        <w:pStyle w:val="ConsPlusNormal"/>
        <w:ind w:firstLine="540"/>
        <w:jc w:val="both"/>
        <w:rPr>
          <w:sz w:val="24"/>
          <w:szCs w:val="24"/>
        </w:rPr>
      </w:pPr>
      <w:r>
        <w:rPr>
          <w:sz w:val="24"/>
          <w:szCs w:val="24"/>
        </w:rPr>
        <w:t>7) в статье 8:</w:t>
      </w:r>
    </w:p>
    <w:p w14:paraId="360D8314" w14:textId="77777777" w:rsidR="00870AE9" w:rsidRDefault="00870AE9" w:rsidP="00870AE9">
      <w:pPr>
        <w:pStyle w:val="ConsPlusNormal"/>
        <w:ind w:firstLine="540"/>
        <w:jc w:val="both"/>
        <w:rPr>
          <w:sz w:val="24"/>
          <w:szCs w:val="24"/>
        </w:rPr>
      </w:pPr>
      <w:r>
        <w:rPr>
          <w:sz w:val="24"/>
          <w:szCs w:val="24"/>
        </w:rPr>
        <w:t>а) в пункте 1 слова ", ведающего вопросами внутренних дел," заменить словами "в сфере миграции";</w:t>
      </w:r>
    </w:p>
    <w:p w14:paraId="3F6A57D4" w14:textId="77777777" w:rsidR="00870AE9" w:rsidRDefault="00870AE9" w:rsidP="00870AE9">
      <w:pPr>
        <w:pStyle w:val="ConsPlusNormal"/>
        <w:ind w:firstLine="540"/>
        <w:jc w:val="both"/>
        <w:rPr>
          <w:sz w:val="24"/>
          <w:szCs w:val="24"/>
        </w:rPr>
      </w:pPr>
      <w:r>
        <w:rPr>
          <w:sz w:val="24"/>
          <w:szCs w:val="24"/>
        </w:rPr>
        <w:t>б) пункт 5 изложить в следующей редакции:</w:t>
      </w:r>
    </w:p>
    <w:p w14:paraId="6DB83761" w14:textId="77777777" w:rsidR="00870AE9" w:rsidRDefault="00870AE9" w:rsidP="00870AE9">
      <w:pPr>
        <w:pStyle w:val="ConsPlusNormal"/>
        <w:ind w:firstLine="540"/>
        <w:jc w:val="both"/>
        <w:rPr>
          <w:sz w:val="24"/>
          <w:szCs w:val="24"/>
        </w:rPr>
      </w:pPr>
      <w:r>
        <w:rPr>
          <w:sz w:val="24"/>
          <w:szCs w:val="24"/>
        </w:rPr>
        <w:t>"5. Порядок выдачи вида на жительство и перечень документов, представляемых одновременно с заявлением о выдаче вида на жительство, утверждаются Правительством Российской Федерации.";</w:t>
      </w:r>
    </w:p>
    <w:p w14:paraId="4F317C7F" w14:textId="77777777" w:rsidR="00870AE9" w:rsidRDefault="00870AE9" w:rsidP="00870AE9">
      <w:pPr>
        <w:pStyle w:val="ConsPlusNormal"/>
        <w:ind w:firstLine="540"/>
        <w:jc w:val="both"/>
        <w:rPr>
          <w:sz w:val="24"/>
          <w:szCs w:val="24"/>
        </w:rPr>
      </w:pPr>
      <w:r>
        <w:rPr>
          <w:sz w:val="24"/>
          <w:szCs w:val="24"/>
        </w:rPr>
        <w:t>в) дополнить пунктами 6 и 7 следующего содержания:</w:t>
      </w:r>
    </w:p>
    <w:p w14:paraId="38820282" w14:textId="77777777" w:rsidR="00870AE9" w:rsidRDefault="00870AE9" w:rsidP="00870AE9">
      <w:pPr>
        <w:pStyle w:val="ConsPlusNormal"/>
        <w:ind w:firstLine="540"/>
        <w:jc w:val="both"/>
        <w:rPr>
          <w:sz w:val="24"/>
          <w:szCs w:val="24"/>
        </w:rPr>
      </w:pPr>
      <w:r>
        <w:rPr>
          <w:sz w:val="24"/>
          <w:szCs w:val="24"/>
        </w:rPr>
        <w:t>"6. Постоянно проживающий в Российской Федерации иностранный гражданин обязан ежегодно уведомлять о подтверждении своего проживания в Российской Федерации территориальный орган федерального органа исполнительной власти в сфере миграции по месту получения данным иностранным гражданином вида на жительство. Подача данным иностранным гражданином уведомления осуществляется им лично или в установленном порядке почтовым отправлением при предъявлении документа, удостоверяющего личность данного иностранного гражданина и признаваемого Российской Федерацией в этом качестве, а также его вида на жительство. Требование предоставления иностранным гражданином иных документов или других сведений, помимо подлежащих внесению в указанное уведомление, не допускается. В указанное уведомление вносятся следующие сведения:</w:t>
      </w:r>
    </w:p>
    <w:p w14:paraId="6EA6FE0E" w14:textId="77777777" w:rsidR="00870AE9" w:rsidRDefault="00870AE9" w:rsidP="00870AE9">
      <w:pPr>
        <w:pStyle w:val="ConsPlusNormal"/>
        <w:ind w:firstLine="540"/>
        <w:jc w:val="both"/>
        <w:rPr>
          <w:sz w:val="24"/>
          <w:szCs w:val="24"/>
        </w:rPr>
      </w:pPr>
      <w:r>
        <w:rPr>
          <w:sz w:val="24"/>
          <w:szCs w:val="24"/>
        </w:rPr>
        <w:t>1) имя данного иностранного гражданина, постоянно проживающего в Российской Федерации, включающее его фамилию, собственно имя, отчество (последнее - при наличии);</w:t>
      </w:r>
    </w:p>
    <w:p w14:paraId="176D4E35" w14:textId="77777777" w:rsidR="00870AE9" w:rsidRDefault="00870AE9" w:rsidP="00870AE9">
      <w:pPr>
        <w:pStyle w:val="ConsPlusNormal"/>
        <w:ind w:firstLine="540"/>
        <w:jc w:val="both"/>
        <w:rPr>
          <w:sz w:val="24"/>
          <w:szCs w:val="24"/>
        </w:rPr>
      </w:pPr>
      <w:r>
        <w:rPr>
          <w:sz w:val="24"/>
          <w:szCs w:val="24"/>
        </w:rPr>
        <w:t>2) место проживания данного иностранного гражданина;</w:t>
      </w:r>
    </w:p>
    <w:p w14:paraId="575E091D" w14:textId="77777777" w:rsidR="00870AE9" w:rsidRDefault="00870AE9" w:rsidP="00870AE9">
      <w:pPr>
        <w:pStyle w:val="ConsPlusNormal"/>
        <w:ind w:firstLine="540"/>
        <w:jc w:val="both"/>
        <w:rPr>
          <w:sz w:val="24"/>
          <w:szCs w:val="24"/>
        </w:rPr>
      </w:pPr>
      <w:r>
        <w:rPr>
          <w:sz w:val="24"/>
          <w:szCs w:val="24"/>
        </w:rPr>
        <w:t>3) место (места) работы и продолжительность осуществления данным иностранным гражданином трудовой деятельности в течение очередного года со дня получения им вида на жительство;</w:t>
      </w:r>
    </w:p>
    <w:p w14:paraId="4D9090C6" w14:textId="77777777" w:rsidR="00870AE9" w:rsidRDefault="00870AE9" w:rsidP="00870AE9">
      <w:pPr>
        <w:pStyle w:val="ConsPlusNormal"/>
        <w:ind w:firstLine="540"/>
        <w:jc w:val="both"/>
        <w:rPr>
          <w:sz w:val="24"/>
          <w:szCs w:val="24"/>
        </w:rPr>
      </w:pPr>
      <w:r>
        <w:rPr>
          <w:sz w:val="24"/>
          <w:szCs w:val="24"/>
        </w:rPr>
        <w:t>4) период нахождения данного иностранного гражданина за пределами Российской Федерации в течение очередного года со дня получения им вида на жительство (с указанием государств выезда);</w:t>
      </w:r>
    </w:p>
    <w:p w14:paraId="3E0EE3B5" w14:textId="77777777" w:rsidR="00870AE9" w:rsidRDefault="00870AE9" w:rsidP="00870AE9">
      <w:pPr>
        <w:pStyle w:val="ConsPlusNormal"/>
        <w:ind w:firstLine="540"/>
        <w:jc w:val="both"/>
        <w:rPr>
          <w:sz w:val="24"/>
          <w:szCs w:val="24"/>
        </w:rPr>
      </w:pPr>
      <w:r>
        <w:rPr>
          <w:sz w:val="24"/>
          <w:szCs w:val="24"/>
        </w:rPr>
        <w:t>5) размер и источники дохода данного иностранного гражданина за очередной год со дня получения им вида на жительство.</w:t>
      </w:r>
    </w:p>
    <w:p w14:paraId="5C42602F" w14:textId="77777777" w:rsidR="00870AE9" w:rsidRDefault="00870AE9" w:rsidP="00870AE9">
      <w:pPr>
        <w:pStyle w:val="ConsPlusNormal"/>
        <w:ind w:firstLine="540"/>
        <w:jc w:val="both"/>
        <w:rPr>
          <w:sz w:val="24"/>
          <w:szCs w:val="24"/>
        </w:rPr>
      </w:pPr>
      <w:r>
        <w:rPr>
          <w:sz w:val="24"/>
          <w:szCs w:val="24"/>
        </w:rPr>
        <w:t>7. Форма и порядок подачи указанного в пункте 6 настоящей статьи уведомления устанавливаются Правительством Российской Федерации.";</w:t>
      </w:r>
    </w:p>
    <w:p w14:paraId="7970C536" w14:textId="77777777" w:rsidR="00870AE9" w:rsidRDefault="00870AE9" w:rsidP="00870AE9">
      <w:pPr>
        <w:pStyle w:val="ConsPlusNormal"/>
        <w:ind w:firstLine="540"/>
        <w:jc w:val="both"/>
        <w:rPr>
          <w:sz w:val="24"/>
          <w:szCs w:val="24"/>
        </w:rPr>
      </w:pPr>
      <w:r>
        <w:rPr>
          <w:sz w:val="24"/>
          <w:szCs w:val="24"/>
        </w:rPr>
        <w:t>8) в статье 13:</w:t>
      </w:r>
    </w:p>
    <w:p w14:paraId="764A9629" w14:textId="77777777" w:rsidR="00870AE9" w:rsidRDefault="00870AE9" w:rsidP="00870AE9">
      <w:pPr>
        <w:pStyle w:val="ConsPlusNormal"/>
        <w:ind w:firstLine="540"/>
        <w:jc w:val="both"/>
        <w:rPr>
          <w:sz w:val="24"/>
          <w:szCs w:val="24"/>
        </w:rPr>
      </w:pPr>
      <w:r>
        <w:rPr>
          <w:sz w:val="24"/>
          <w:szCs w:val="24"/>
        </w:rPr>
        <w:t>а) подпункт 2 пункта 4 изложить в следующей редакции:</w:t>
      </w:r>
    </w:p>
    <w:p w14:paraId="266F9251" w14:textId="77777777" w:rsidR="00870AE9" w:rsidRDefault="00870AE9" w:rsidP="00870AE9">
      <w:pPr>
        <w:pStyle w:val="ConsPlusNormal"/>
        <w:ind w:firstLine="540"/>
        <w:jc w:val="both"/>
        <w:rPr>
          <w:sz w:val="24"/>
          <w:szCs w:val="24"/>
        </w:rPr>
      </w:pPr>
      <w:r>
        <w:rPr>
          <w:sz w:val="24"/>
          <w:szCs w:val="24"/>
        </w:rPr>
        <w:t>"2) являющихся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и членов их семей, переселяющихся совместно с ними в Российскую Федерацию;";</w:t>
      </w:r>
    </w:p>
    <w:p w14:paraId="214CE4CD" w14:textId="77777777" w:rsidR="00870AE9" w:rsidRDefault="00870AE9" w:rsidP="00870AE9">
      <w:pPr>
        <w:pStyle w:val="ConsPlusNormal"/>
        <w:ind w:firstLine="540"/>
        <w:jc w:val="both"/>
        <w:rPr>
          <w:sz w:val="24"/>
          <w:szCs w:val="24"/>
        </w:rPr>
      </w:pPr>
      <w:r>
        <w:rPr>
          <w:sz w:val="24"/>
          <w:szCs w:val="24"/>
        </w:rPr>
        <w:t>б) дополнить пунктами 4.1 и 4.2 следующего содержания:</w:t>
      </w:r>
    </w:p>
    <w:p w14:paraId="1DF248DE" w14:textId="77777777" w:rsidR="00870AE9" w:rsidRDefault="00870AE9" w:rsidP="00870AE9">
      <w:pPr>
        <w:pStyle w:val="ConsPlusNormal"/>
        <w:ind w:firstLine="540"/>
        <w:jc w:val="both"/>
        <w:rPr>
          <w:sz w:val="24"/>
          <w:szCs w:val="24"/>
        </w:rPr>
      </w:pPr>
      <w:r>
        <w:rPr>
          <w:sz w:val="24"/>
          <w:szCs w:val="24"/>
        </w:rPr>
        <w:t>"4.1. Особенности осуществления трудовой деятельности иностранным гражданином, прибывшим в Российскую Федерацию в порядке, не требующем получения визы, определяются статьей 13.1 настоящего Федерального закона.</w:t>
      </w:r>
    </w:p>
    <w:p w14:paraId="72E22F8E" w14:textId="77777777" w:rsidR="00870AE9" w:rsidRDefault="00870AE9" w:rsidP="00870AE9">
      <w:pPr>
        <w:pStyle w:val="ConsPlusNormal"/>
        <w:ind w:firstLine="540"/>
        <w:jc w:val="both"/>
        <w:rPr>
          <w:sz w:val="24"/>
          <w:szCs w:val="24"/>
        </w:rPr>
      </w:pPr>
      <w:r>
        <w:rPr>
          <w:sz w:val="24"/>
          <w:szCs w:val="24"/>
        </w:rPr>
        <w:t>4.2. Временно пребывающий в Российской Федерации иностранный гражданин не вправе осуществлять трудовую деятельность вне пределов субъекта Российской Федерации, на территории которого ему выдано разрешение на работу.";</w:t>
      </w:r>
    </w:p>
    <w:p w14:paraId="6A4762A7" w14:textId="77777777" w:rsidR="00870AE9" w:rsidRDefault="00870AE9" w:rsidP="00870AE9">
      <w:pPr>
        <w:pStyle w:val="ConsPlusNormal"/>
        <w:ind w:firstLine="540"/>
        <w:jc w:val="both"/>
        <w:rPr>
          <w:sz w:val="24"/>
          <w:szCs w:val="24"/>
        </w:rPr>
      </w:pPr>
      <w:r>
        <w:rPr>
          <w:sz w:val="24"/>
          <w:szCs w:val="24"/>
        </w:rPr>
        <w:t>в) дополнить пунктом 6 следующего содержания:</w:t>
      </w:r>
    </w:p>
    <w:p w14:paraId="4FA09B7A" w14:textId="77777777" w:rsidR="00870AE9" w:rsidRDefault="00870AE9" w:rsidP="00870AE9">
      <w:pPr>
        <w:pStyle w:val="ConsPlusNormal"/>
        <w:ind w:firstLine="540"/>
        <w:jc w:val="both"/>
        <w:rPr>
          <w:sz w:val="24"/>
          <w:szCs w:val="24"/>
        </w:rPr>
      </w:pPr>
      <w:r>
        <w:rPr>
          <w:sz w:val="24"/>
          <w:szCs w:val="24"/>
        </w:rPr>
        <w:t>"6. С учетом особенностей региональных экономических связей Правительство Российской Федерации может устанавливать случаи осуществления трудовой деятельности:</w:t>
      </w:r>
    </w:p>
    <w:p w14:paraId="5F7965FE" w14:textId="77777777" w:rsidR="00870AE9" w:rsidRDefault="00870AE9" w:rsidP="00870AE9">
      <w:pPr>
        <w:pStyle w:val="ConsPlusNormal"/>
        <w:ind w:firstLine="540"/>
        <w:jc w:val="both"/>
        <w:rPr>
          <w:sz w:val="24"/>
          <w:szCs w:val="24"/>
        </w:rPr>
      </w:pPr>
      <w:r>
        <w:rPr>
          <w:sz w:val="24"/>
          <w:szCs w:val="24"/>
        </w:rPr>
        <w:t>1) иностранным гражданином, временно пребывающим в Российской Федерации, - вне пределов субъекта Российской Федерации, на территории которого ему выдано разрешение на работу;</w:t>
      </w:r>
    </w:p>
    <w:p w14:paraId="4F4AB6D6" w14:textId="77777777" w:rsidR="00870AE9" w:rsidRDefault="00870AE9" w:rsidP="00870AE9">
      <w:pPr>
        <w:pStyle w:val="ConsPlusNormal"/>
        <w:ind w:firstLine="540"/>
        <w:jc w:val="both"/>
        <w:rPr>
          <w:sz w:val="24"/>
          <w:szCs w:val="24"/>
        </w:rPr>
      </w:pPr>
      <w:r>
        <w:rPr>
          <w:sz w:val="24"/>
          <w:szCs w:val="24"/>
        </w:rPr>
        <w:t>2) иностранным гражданином, временно проживающим в Российской Федерации, - вне пределов субъекта Российской Федерации, на территории которого ему разрешено временное проживание.";</w:t>
      </w:r>
    </w:p>
    <w:p w14:paraId="0055095C" w14:textId="77777777" w:rsidR="00870AE9" w:rsidRDefault="00870AE9" w:rsidP="00870AE9">
      <w:pPr>
        <w:pStyle w:val="ConsPlusNormal"/>
        <w:jc w:val="both"/>
        <w:rPr>
          <w:sz w:val="24"/>
          <w:szCs w:val="24"/>
        </w:rPr>
      </w:pPr>
      <w:r>
        <w:rPr>
          <w:sz w:val="24"/>
          <w:szCs w:val="24"/>
        </w:rPr>
        <w:t>(п. 8 в ред. Федерального закона от 06.01.2007 N 2-ФЗ)</w:t>
      </w:r>
    </w:p>
    <w:p w14:paraId="5954CB30" w14:textId="77777777" w:rsidR="00870AE9" w:rsidRDefault="00870AE9" w:rsidP="00870AE9">
      <w:pPr>
        <w:pStyle w:val="ConsPlusNormal"/>
        <w:ind w:firstLine="540"/>
        <w:jc w:val="both"/>
        <w:rPr>
          <w:sz w:val="24"/>
          <w:szCs w:val="24"/>
        </w:rPr>
      </w:pPr>
      <w:r>
        <w:rPr>
          <w:sz w:val="24"/>
          <w:szCs w:val="24"/>
        </w:rPr>
        <w:t>9) дополнить статьей 13.1 следующего содержания:</w:t>
      </w:r>
    </w:p>
    <w:p w14:paraId="2503D632" w14:textId="77777777" w:rsidR="00870AE9" w:rsidRDefault="00870AE9" w:rsidP="00870AE9">
      <w:pPr>
        <w:pStyle w:val="ConsPlusNormal"/>
        <w:ind w:firstLine="540"/>
        <w:jc w:val="both"/>
        <w:rPr>
          <w:sz w:val="24"/>
          <w:szCs w:val="24"/>
        </w:rPr>
      </w:pPr>
    </w:p>
    <w:p w14:paraId="1F3CF14A" w14:textId="77777777" w:rsidR="00870AE9" w:rsidRDefault="00870AE9" w:rsidP="00870AE9">
      <w:pPr>
        <w:pStyle w:val="ConsPlusNormal"/>
        <w:ind w:firstLine="540"/>
        <w:jc w:val="both"/>
        <w:rPr>
          <w:sz w:val="24"/>
          <w:szCs w:val="24"/>
        </w:rPr>
      </w:pPr>
      <w:r>
        <w:rPr>
          <w:sz w:val="24"/>
          <w:szCs w:val="24"/>
        </w:rPr>
        <w:t>"Статья 13.1. Трудовая деятельность иностранных граждан, прибывших в Российскую Федерацию в порядке, не требующем получения визы</w:t>
      </w:r>
    </w:p>
    <w:p w14:paraId="00017569" w14:textId="77777777" w:rsidR="00870AE9" w:rsidRDefault="00870AE9" w:rsidP="00870AE9">
      <w:pPr>
        <w:pStyle w:val="ConsPlusNormal"/>
        <w:ind w:firstLine="540"/>
        <w:jc w:val="both"/>
        <w:rPr>
          <w:sz w:val="24"/>
          <w:szCs w:val="24"/>
        </w:rPr>
      </w:pPr>
    </w:p>
    <w:p w14:paraId="5301E23C" w14:textId="77777777" w:rsidR="00870AE9" w:rsidRDefault="00870AE9" w:rsidP="00870AE9">
      <w:pPr>
        <w:pStyle w:val="ConsPlusNormal"/>
        <w:ind w:firstLine="540"/>
        <w:jc w:val="both"/>
        <w:rPr>
          <w:sz w:val="24"/>
          <w:szCs w:val="24"/>
        </w:rPr>
      </w:pPr>
      <w:r>
        <w:rPr>
          <w:sz w:val="24"/>
          <w:szCs w:val="24"/>
        </w:rPr>
        <w:t>1. Разрешение на работу иностранному гражданину, прибывшему в Российскую Федерацию в порядке, не требующем получения визы, за исключением случаев, предусмотренных пунктом 4 статьи 18 настоящего Федерального закона, выдается федеральным органом исполнительной власти в сфере миграции или его территориальным органом на основании заявления данного иностранного гражданина о выдаче ему разрешения на работу.</w:t>
      </w:r>
    </w:p>
    <w:p w14:paraId="0A50EE45" w14:textId="77777777" w:rsidR="00870AE9" w:rsidRDefault="00870AE9" w:rsidP="00870AE9">
      <w:pPr>
        <w:pStyle w:val="ConsPlusNormal"/>
        <w:ind w:firstLine="540"/>
        <w:jc w:val="both"/>
        <w:rPr>
          <w:sz w:val="24"/>
          <w:szCs w:val="24"/>
        </w:rPr>
      </w:pPr>
      <w:r>
        <w:rPr>
          <w:sz w:val="24"/>
          <w:szCs w:val="24"/>
        </w:rPr>
        <w:t>2. Иностранный гражданин, прибывший в Российскую Федерацию в порядке, не требующем получения визы, подает заявление о выдаче ему разрешения на работу лично либо через организацию, в установленном порядке осуществляющую трудоустройство иностранных граждан в Российской Федерации, либо через лицо, выступающее в соответствии с гражданским законодательством Российской Федерации в качестве представителя данного иностранного гражданина.</w:t>
      </w:r>
    </w:p>
    <w:p w14:paraId="5DD17F91" w14:textId="77777777" w:rsidR="00870AE9" w:rsidRDefault="00870AE9" w:rsidP="00870AE9">
      <w:pPr>
        <w:pStyle w:val="ConsPlusNormal"/>
        <w:ind w:firstLine="540"/>
        <w:jc w:val="both"/>
        <w:rPr>
          <w:sz w:val="24"/>
          <w:szCs w:val="24"/>
        </w:rPr>
      </w:pPr>
      <w:r>
        <w:rPr>
          <w:sz w:val="24"/>
          <w:szCs w:val="24"/>
        </w:rPr>
        <w:t>3. Одновременно с заявлением, указанным в пункте 2 настоящей статьи, иностранным гражданином представляются:</w:t>
      </w:r>
    </w:p>
    <w:p w14:paraId="4917C7D9" w14:textId="77777777" w:rsidR="00870AE9" w:rsidRDefault="00870AE9" w:rsidP="00870AE9">
      <w:pPr>
        <w:pStyle w:val="ConsPlusNormal"/>
        <w:ind w:firstLine="540"/>
        <w:jc w:val="both"/>
        <w:rPr>
          <w:sz w:val="24"/>
          <w:szCs w:val="24"/>
        </w:rPr>
      </w:pPr>
      <w:r>
        <w:rPr>
          <w:sz w:val="24"/>
          <w:szCs w:val="24"/>
        </w:rPr>
        <w:t>1) документ, удостоверяющий личность данного иностранного гражданина и признаваемый Российской Федерацией в этом качестве;</w:t>
      </w:r>
    </w:p>
    <w:p w14:paraId="305AB86F" w14:textId="77777777" w:rsidR="00870AE9" w:rsidRDefault="00870AE9" w:rsidP="00870AE9">
      <w:pPr>
        <w:pStyle w:val="ConsPlusNormal"/>
        <w:ind w:firstLine="540"/>
        <w:jc w:val="both"/>
        <w:rPr>
          <w:sz w:val="24"/>
          <w:szCs w:val="24"/>
        </w:rPr>
      </w:pPr>
      <w:r>
        <w:rPr>
          <w:sz w:val="24"/>
          <w:szCs w:val="24"/>
        </w:rPr>
        <w:t>2) миграционная карта с отметкой органа пограничного контроля о въезде данного иностранного гражданина в Российскую Федерацию или с отметкой территориального органа федерального органа исполнительной власти в сфере миграции о выдаче данному иностранному гражданину указанной миграционной карты;</w:t>
      </w:r>
    </w:p>
    <w:p w14:paraId="236243AE" w14:textId="77777777" w:rsidR="00870AE9" w:rsidRDefault="00870AE9" w:rsidP="00870AE9">
      <w:pPr>
        <w:pStyle w:val="ConsPlusNormal"/>
        <w:ind w:firstLine="540"/>
        <w:jc w:val="both"/>
        <w:rPr>
          <w:sz w:val="24"/>
          <w:szCs w:val="24"/>
        </w:rPr>
      </w:pPr>
      <w:r>
        <w:rPr>
          <w:sz w:val="24"/>
          <w:szCs w:val="24"/>
        </w:rPr>
        <w:t>3) квитанция об уплате государственной пошлины за выдачу данному иностранному гражданину разрешения на работу.</w:t>
      </w:r>
    </w:p>
    <w:p w14:paraId="0BCB3D63" w14:textId="77777777" w:rsidR="00870AE9" w:rsidRDefault="00870AE9" w:rsidP="00870AE9">
      <w:pPr>
        <w:pStyle w:val="ConsPlusNormal"/>
        <w:ind w:firstLine="540"/>
        <w:jc w:val="both"/>
        <w:rPr>
          <w:sz w:val="24"/>
          <w:szCs w:val="24"/>
        </w:rPr>
      </w:pPr>
      <w:r>
        <w:rPr>
          <w:sz w:val="24"/>
          <w:szCs w:val="24"/>
        </w:rPr>
        <w:t>4. Федеральный орган исполнительной власти в сфере миграции или его территориальный орган направляют информацию о выданных иностранным гражданам разрешениях на работу в орган исполнительной власти, ведающий вопросами занятости населения в соответствующем субъекте Российской Федерации.</w:t>
      </w:r>
    </w:p>
    <w:p w14:paraId="0EFEA3E8" w14:textId="77777777" w:rsidR="00870AE9" w:rsidRDefault="00870AE9" w:rsidP="00870AE9">
      <w:pPr>
        <w:pStyle w:val="ConsPlusNormal"/>
        <w:ind w:firstLine="540"/>
        <w:jc w:val="both"/>
        <w:rPr>
          <w:sz w:val="24"/>
          <w:szCs w:val="24"/>
        </w:rPr>
      </w:pPr>
      <w:r>
        <w:rPr>
          <w:sz w:val="24"/>
          <w:szCs w:val="24"/>
        </w:rPr>
        <w:t>5. Отказ в приеме от иностранного гражданина, прибывшего в Российскую Федерацию в порядке, не требующем получения визы, заявления о выдаче ему разрешения на работу не допускается, за исключением случаев непредставления данным иностранным гражданином документов, указанных в пункте 3 настоящей статьи.</w:t>
      </w:r>
    </w:p>
    <w:p w14:paraId="59E2C3D0" w14:textId="77777777" w:rsidR="00870AE9" w:rsidRDefault="00870AE9" w:rsidP="00870AE9">
      <w:pPr>
        <w:pStyle w:val="ConsPlusNormal"/>
        <w:ind w:firstLine="540"/>
        <w:jc w:val="both"/>
        <w:rPr>
          <w:sz w:val="24"/>
          <w:szCs w:val="24"/>
        </w:rPr>
      </w:pPr>
      <w:r>
        <w:rPr>
          <w:sz w:val="24"/>
          <w:szCs w:val="24"/>
        </w:rPr>
        <w:t>6. Территориальный орган федерального органа исполнительной власти в сфере миграции, а в случаях, установленных Правительством Российской Федерации, уполномоченный федеральный орган исполнительной власти рассматривает заявление иностранного гражданина о выдаче ему разрешения на работу с учетом квот на выдачу таких разрешений, если данные квоты установлены Правительством Российской Федерации.</w:t>
      </w:r>
    </w:p>
    <w:p w14:paraId="6B7ED5CE" w14:textId="77777777" w:rsidR="00870AE9" w:rsidRDefault="00870AE9" w:rsidP="00870AE9">
      <w:pPr>
        <w:pStyle w:val="ConsPlusNormal"/>
        <w:jc w:val="both"/>
        <w:rPr>
          <w:sz w:val="24"/>
          <w:szCs w:val="24"/>
        </w:rPr>
      </w:pPr>
      <w:r>
        <w:rPr>
          <w:sz w:val="24"/>
          <w:szCs w:val="24"/>
        </w:rPr>
        <w:t>(в ред. Федерального закона от 06.01.2007 N 2-ФЗ)</w:t>
      </w:r>
    </w:p>
    <w:p w14:paraId="7BDD3878" w14:textId="77777777" w:rsidR="00870AE9" w:rsidRDefault="00870AE9" w:rsidP="00870AE9">
      <w:pPr>
        <w:pStyle w:val="ConsPlusNormal"/>
        <w:ind w:firstLine="540"/>
        <w:jc w:val="both"/>
        <w:rPr>
          <w:sz w:val="24"/>
          <w:szCs w:val="24"/>
        </w:rPr>
      </w:pPr>
      <w:r>
        <w:rPr>
          <w:sz w:val="24"/>
          <w:szCs w:val="24"/>
        </w:rPr>
        <w:t>7. Федеральный орган исполнительной власти в сфере миграции или его территориальный орган не позднее десяти рабочих дней со дня принятия от иностранного гражданина, прибывшего в Российскую Федерацию в порядке, не требующем получения визы, заявления о выдаче ему разрешения на работу обязан выдать данному иностранному гражданину разрешение на работу или уведомление об отказе в выдаче такого разрешения. Разрешение на работу выдается данному иностранному гражданину лично по предъявлении им документа, удостоверяющего его личность и признаваемого Российской Федерацией в этом качестве. Решение об отказе в выдаче данному иностранному гражданину разрешения на работу может быть обжаловано в федеральный орган исполнительной власти в сфере миграции или в суд в течение трех рабочих дней со дня получения данным иностранным гражданином указанного уведомления.</w:t>
      </w:r>
    </w:p>
    <w:p w14:paraId="70CC3E84" w14:textId="77777777" w:rsidR="00870AE9" w:rsidRDefault="00870AE9" w:rsidP="00870AE9">
      <w:pPr>
        <w:pStyle w:val="ConsPlusNormal"/>
        <w:ind w:firstLine="540"/>
        <w:jc w:val="both"/>
        <w:rPr>
          <w:sz w:val="24"/>
          <w:szCs w:val="24"/>
        </w:rPr>
      </w:pPr>
      <w:r>
        <w:rPr>
          <w:sz w:val="24"/>
          <w:szCs w:val="24"/>
        </w:rPr>
        <w:t>8. Если разрешение на работу иностранному гражданину, прибывшему в Российскую Федерацию в порядке, не требующем получения визы, выдано на срок более девяноста суток, он обязан в течение тридцати суток со дня получения такого разрешения представить в территориальный орган федерального органа исполнительной власти в сфере миграции документы, подтверждающие отсутствие у него заболевания наркоманией и инфекционных заболеваний, которые представляют опасность для окружающих, предусмотренных перечнем, утверждаемым Правительством Российской Федерации, а также сертификат об отсутствии у него заболевания, вызываемого вирусом иммунодефицита человека (ВИЧ-инфекции).</w:t>
      </w:r>
    </w:p>
    <w:p w14:paraId="66872F95" w14:textId="77777777" w:rsidR="00870AE9" w:rsidRDefault="00870AE9" w:rsidP="00870AE9">
      <w:pPr>
        <w:pStyle w:val="ConsPlusNormal"/>
        <w:ind w:firstLine="540"/>
        <w:jc w:val="both"/>
        <w:rPr>
          <w:sz w:val="24"/>
          <w:szCs w:val="24"/>
        </w:rPr>
      </w:pPr>
      <w:r>
        <w:rPr>
          <w:sz w:val="24"/>
          <w:szCs w:val="24"/>
        </w:rPr>
        <w:t>9. Работодатели или заказчики работ (услуг) вправе привлекать и использовать для осуществления трудовой деятельности иностранных граждан, прибывших в Российскую Федерацию в порядке, не требующем получения визы, и имеющих разрешение на работу, без получения разрешения на привлечение и использование иностранных работников, но с обязательным уведомлением о таких привлечении и использовании территориального органа федерального органа исполнительной власти в сфере миграции и органа исполнительной власти, ведающего вопросами занятости населения в соответствующем субъекте Российской Федерации. Форма и порядок подачи указанного уведомления устанавливаются Правительством Российской Федерации.";</w:t>
      </w:r>
    </w:p>
    <w:p w14:paraId="6B395B0A" w14:textId="77777777" w:rsidR="00870AE9" w:rsidRDefault="00870AE9" w:rsidP="00870AE9">
      <w:pPr>
        <w:pStyle w:val="ConsPlusNormal"/>
        <w:ind w:firstLine="540"/>
        <w:jc w:val="both"/>
        <w:rPr>
          <w:sz w:val="24"/>
          <w:szCs w:val="24"/>
        </w:rPr>
      </w:pPr>
    </w:p>
    <w:p w14:paraId="12668EC3" w14:textId="77777777" w:rsidR="00870AE9" w:rsidRDefault="00870AE9" w:rsidP="00870AE9">
      <w:pPr>
        <w:pStyle w:val="ConsPlusNormal"/>
        <w:ind w:firstLine="540"/>
        <w:jc w:val="both"/>
        <w:rPr>
          <w:sz w:val="24"/>
          <w:szCs w:val="24"/>
        </w:rPr>
      </w:pPr>
      <w:r>
        <w:rPr>
          <w:sz w:val="24"/>
          <w:szCs w:val="24"/>
        </w:rPr>
        <w:t>10) в статье 16:</w:t>
      </w:r>
    </w:p>
    <w:p w14:paraId="037F99B2" w14:textId="77777777" w:rsidR="00870AE9" w:rsidRDefault="00870AE9" w:rsidP="00870AE9">
      <w:pPr>
        <w:pStyle w:val="ConsPlusNormal"/>
        <w:ind w:firstLine="540"/>
        <w:jc w:val="both"/>
        <w:rPr>
          <w:sz w:val="24"/>
          <w:szCs w:val="24"/>
        </w:rPr>
      </w:pPr>
      <w:r>
        <w:rPr>
          <w:sz w:val="24"/>
          <w:szCs w:val="24"/>
        </w:rPr>
        <w:t>а) в пункте 1 слова ", ведающим вопросами внутренних дел," заменить словами "в сфере миграции";</w:t>
      </w:r>
    </w:p>
    <w:p w14:paraId="513806BF" w14:textId="77777777" w:rsidR="00870AE9" w:rsidRDefault="00870AE9" w:rsidP="00870AE9">
      <w:pPr>
        <w:pStyle w:val="ConsPlusNormal"/>
        <w:ind w:firstLine="540"/>
        <w:jc w:val="both"/>
        <w:rPr>
          <w:sz w:val="24"/>
          <w:szCs w:val="24"/>
        </w:rPr>
      </w:pPr>
      <w:r>
        <w:rPr>
          <w:sz w:val="24"/>
          <w:szCs w:val="24"/>
        </w:rPr>
        <w:t>б) в абзаце первом пункта 4 слова ", ведающего вопросами внутренних дел," заменить словами "в сфере миграции";</w:t>
      </w:r>
    </w:p>
    <w:p w14:paraId="6D67B95B" w14:textId="77777777" w:rsidR="00870AE9" w:rsidRDefault="00870AE9" w:rsidP="00870AE9">
      <w:pPr>
        <w:pStyle w:val="ConsPlusNormal"/>
        <w:ind w:firstLine="540"/>
        <w:jc w:val="both"/>
        <w:rPr>
          <w:sz w:val="24"/>
          <w:szCs w:val="24"/>
        </w:rPr>
      </w:pPr>
      <w:r>
        <w:rPr>
          <w:sz w:val="24"/>
          <w:szCs w:val="24"/>
        </w:rPr>
        <w:t>11) в статье 17:</w:t>
      </w:r>
    </w:p>
    <w:p w14:paraId="3F3ECE72" w14:textId="77777777" w:rsidR="00870AE9" w:rsidRDefault="00870AE9" w:rsidP="00870AE9">
      <w:pPr>
        <w:pStyle w:val="ConsPlusNormal"/>
        <w:ind w:firstLine="540"/>
        <w:jc w:val="both"/>
        <w:rPr>
          <w:sz w:val="24"/>
          <w:szCs w:val="24"/>
        </w:rPr>
      </w:pPr>
      <w:r>
        <w:rPr>
          <w:sz w:val="24"/>
          <w:szCs w:val="24"/>
        </w:rPr>
        <w:t>а) в пункте 1 слова ", ведающего вопросами внутренних дел," заменить словами "в сфере миграции";</w:t>
      </w:r>
    </w:p>
    <w:p w14:paraId="6782C4F4" w14:textId="77777777" w:rsidR="00870AE9" w:rsidRDefault="00870AE9" w:rsidP="00870AE9">
      <w:pPr>
        <w:pStyle w:val="ConsPlusNormal"/>
        <w:ind w:firstLine="540"/>
        <w:jc w:val="both"/>
        <w:rPr>
          <w:sz w:val="24"/>
          <w:szCs w:val="24"/>
        </w:rPr>
      </w:pPr>
      <w:r>
        <w:rPr>
          <w:sz w:val="24"/>
          <w:szCs w:val="24"/>
        </w:rPr>
        <w:t>б) в пункте 2 слова ", ведающим вопросами внутренних дел," заменить словами "в сфере миграции", после слов "либо безопасности," дополнить словами "либо внутренних дел,";</w:t>
      </w:r>
    </w:p>
    <w:p w14:paraId="1ECAA0CE" w14:textId="77777777" w:rsidR="00870AE9" w:rsidRDefault="00870AE9" w:rsidP="00870AE9">
      <w:pPr>
        <w:pStyle w:val="ConsPlusNormal"/>
        <w:ind w:firstLine="540"/>
        <w:jc w:val="both"/>
        <w:rPr>
          <w:sz w:val="24"/>
          <w:szCs w:val="24"/>
        </w:rPr>
      </w:pPr>
      <w:r>
        <w:rPr>
          <w:sz w:val="24"/>
          <w:szCs w:val="24"/>
        </w:rPr>
        <w:t>в) в подпункте 3 пункта 3 слова ", ведающего вопросами внутренних дел," заменить словами " в сфере миграции";</w:t>
      </w:r>
    </w:p>
    <w:p w14:paraId="5E87C258" w14:textId="77777777" w:rsidR="00870AE9" w:rsidRDefault="00870AE9" w:rsidP="00870AE9">
      <w:pPr>
        <w:pStyle w:val="ConsPlusNormal"/>
        <w:ind w:firstLine="540"/>
        <w:jc w:val="both"/>
        <w:rPr>
          <w:sz w:val="24"/>
          <w:szCs w:val="24"/>
        </w:rPr>
      </w:pPr>
      <w:r>
        <w:rPr>
          <w:sz w:val="24"/>
          <w:szCs w:val="24"/>
        </w:rPr>
        <w:t>12) в статье 18:</w:t>
      </w:r>
    </w:p>
    <w:p w14:paraId="19379D10" w14:textId="77777777" w:rsidR="00870AE9" w:rsidRDefault="00870AE9" w:rsidP="00870AE9">
      <w:pPr>
        <w:pStyle w:val="ConsPlusNormal"/>
        <w:ind w:firstLine="540"/>
        <w:jc w:val="both"/>
        <w:rPr>
          <w:sz w:val="24"/>
          <w:szCs w:val="24"/>
        </w:rPr>
      </w:pPr>
      <w:r>
        <w:rPr>
          <w:sz w:val="24"/>
          <w:szCs w:val="24"/>
        </w:rPr>
        <w:t>а) абзац первый пункта 1 после слов "иностранным гражданам" дополнить словами ", за исключением иностранных граждан, прибывших в Российскую Федерацию в порядке, не требующем получения визы,";</w:t>
      </w:r>
    </w:p>
    <w:p w14:paraId="0591224B" w14:textId="77777777" w:rsidR="00870AE9" w:rsidRDefault="00870AE9" w:rsidP="00870AE9">
      <w:pPr>
        <w:pStyle w:val="ConsPlusNormal"/>
        <w:ind w:firstLine="540"/>
        <w:jc w:val="both"/>
        <w:rPr>
          <w:sz w:val="24"/>
          <w:szCs w:val="24"/>
        </w:rPr>
      </w:pPr>
      <w:r>
        <w:rPr>
          <w:sz w:val="24"/>
          <w:szCs w:val="24"/>
        </w:rPr>
        <w:t>б) в пункте 2:</w:t>
      </w:r>
    </w:p>
    <w:p w14:paraId="2BDD428E" w14:textId="77777777" w:rsidR="00870AE9" w:rsidRDefault="00870AE9" w:rsidP="00870AE9">
      <w:pPr>
        <w:pStyle w:val="ConsPlusNormal"/>
        <w:ind w:firstLine="540"/>
        <w:jc w:val="both"/>
        <w:rPr>
          <w:sz w:val="24"/>
          <w:szCs w:val="24"/>
        </w:rPr>
      </w:pPr>
      <w:r>
        <w:rPr>
          <w:sz w:val="24"/>
          <w:szCs w:val="24"/>
        </w:rPr>
        <w:t>абзац первый после слов "иностранного работника" дополнить словами ", за исключением иностранного гражданина, прибывшего в Российскую Федерацию в порядке, не требующем получения визы,", слова ", ведающим вопросами внутренних дел," заменить словами "в сфере миграции";</w:t>
      </w:r>
    </w:p>
    <w:p w14:paraId="624F1AF9" w14:textId="77777777" w:rsidR="00870AE9" w:rsidRDefault="00870AE9" w:rsidP="00870AE9">
      <w:pPr>
        <w:pStyle w:val="ConsPlusNormal"/>
        <w:ind w:firstLine="540"/>
        <w:jc w:val="both"/>
        <w:rPr>
          <w:sz w:val="24"/>
          <w:szCs w:val="24"/>
        </w:rPr>
      </w:pPr>
      <w:r>
        <w:rPr>
          <w:sz w:val="24"/>
          <w:szCs w:val="24"/>
        </w:rPr>
        <w:t>в абзаце втором слова ", ведающего вопросами внутренних дел," заменить словами "в сфере миграции", слова ", ведающий вопросами внутренних дел," заменить словами "в сфере миграции";</w:t>
      </w:r>
    </w:p>
    <w:p w14:paraId="0FCAB70C" w14:textId="77777777" w:rsidR="00870AE9" w:rsidRDefault="00870AE9" w:rsidP="00870AE9">
      <w:pPr>
        <w:pStyle w:val="ConsPlusNormal"/>
        <w:pBdr>
          <w:bottom w:val="single" w:sz="6" w:space="0" w:color="auto"/>
        </w:pBdr>
        <w:rPr>
          <w:sz w:val="24"/>
          <w:szCs w:val="24"/>
        </w:rPr>
      </w:pPr>
    </w:p>
    <w:p w14:paraId="6EDD131C" w14:textId="77777777" w:rsidR="00870AE9" w:rsidRDefault="00870AE9" w:rsidP="00870AE9">
      <w:pPr>
        <w:pStyle w:val="ConsPlusNormal"/>
        <w:ind w:firstLine="540"/>
        <w:jc w:val="both"/>
        <w:rPr>
          <w:sz w:val="24"/>
          <w:szCs w:val="24"/>
        </w:rPr>
      </w:pPr>
      <w:r>
        <w:rPr>
          <w:sz w:val="24"/>
          <w:szCs w:val="24"/>
        </w:rPr>
        <w:t>Подпункт "в" пункта 12 статьи 1 данного документа утратил силу в части замены слов в пункте 5 в связи с изданием Федерального закона от 29.12.2010 N 438-ФЗ.</w:t>
      </w:r>
    </w:p>
    <w:p w14:paraId="32330B83" w14:textId="77777777" w:rsidR="00870AE9" w:rsidRDefault="00870AE9" w:rsidP="00870AE9">
      <w:pPr>
        <w:pStyle w:val="ConsPlusNormal"/>
        <w:pBdr>
          <w:bottom w:val="single" w:sz="6" w:space="0" w:color="auto"/>
        </w:pBdr>
        <w:rPr>
          <w:sz w:val="24"/>
          <w:szCs w:val="24"/>
        </w:rPr>
      </w:pPr>
    </w:p>
    <w:p w14:paraId="6B4D819F" w14:textId="77777777" w:rsidR="00870AE9" w:rsidRDefault="00870AE9" w:rsidP="00870AE9">
      <w:pPr>
        <w:pStyle w:val="ConsPlusNormal"/>
        <w:ind w:firstLine="540"/>
        <w:jc w:val="both"/>
        <w:rPr>
          <w:sz w:val="24"/>
          <w:szCs w:val="24"/>
        </w:rPr>
      </w:pPr>
      <w:r>
        <w:rPr>
          <w:sz w:val="24"/>
          <w:szCs w:val="24"/>
        </w:rPr>
        <w:t>в) в пунктах 3 - 5 слова ", ведающий вопросами внутренних дел," в соответствующем падеже заменить словами "в сфере миграции";</w:t>
      </w:r>
    </w:p>
    <w:p w14:paraId="17729338" w14:textId="77777777" w:rsidR="00870AE9" w:rsidRDefault="00870AE9" w:rsidP="00870AE9">
      <w:pPr>
        <w:pStyle w:val="ConsPlusNormal"/>
        <w:ind w:firstLine="540"/>
        <w:jc w:val="both"/>
        <w:rPr>
          <w:sz w:val="24"/>
          <w:szCs w:val="24"/>
        </w:rPr>
      </w:pPr>
      <w:r>
        <w:rPr>
          <w:sz w:val="24"/>
          <w:szCs w:val="24"/>
        </w:rPr>
        <w:t>г) пункт 5 дополнить абзацем следующего содержания:</w:t>
      </w:r>
    </w:p>
    <w:p w14:paraId="218698E6" w14:textId="77777777" w:rsidR="00870AE9" w:rsidRDefault="00870AE9" w:rsidP="00870AE9">
      <w:pPr>
        <w:pStyle w:val="ConsPlusNormal"/>
        <w:ind w:firstLine="540"/>
        <w:jc w:val="both"/>
        <w:rPr>
          <w:sz w:val="24"/>
          <w:szCs w:val="24"/>
        </w:rPr>
      </w:pPr>
      <w:r>
        <w:rPr>
          <w:sz w:val="24"/>
          <w:szCs w:val="24"/>
        </w:rPr>
        <w:t>"В случае административного выдворения иностранного гражданина, осуществляющего трудовую деятельность в Российской Федерации без разрешения на работу, средства, затраченные из федерального бюджета на обеспечение выезда иностранного гражданина соответствующим видом транспорта из Российской Федерации, подлежат взысканию в судебном порядке с работодателя или заказчика работ (услуг), привлекших указанного иностранного гражданина к трудовой деятельности, по иску органа, исполнявшего постановление об административном выдворении указанного иностранного гражданина.";</w:t>
      </w:r>
    </w:p>
    <w:p w14:paraId="43A462F5" w14:textId="77777777" w:rsidR="00870AE9" w:rsidRDefault="00870AE9" w:rsidP="00870AE9">
      <w:pPr>
        <w:pStyle w:val="ConsPlusNormal"/>
        <w:ind w:firstLine="540"/>
        <w:jc w:val="both"/>
        <w:rPr>
          <w:sz w:val="24"/>
          <w:szCs w:val="24"/>
        </w:rPr>
      </w:pPr>
      <w:r>
        <w:rPr>
          <w:sz w:val="24"/>
          <w:szCs w:val="24"/>
        </w:rPr>
        <w:t>д) в пункте 8:</w:t>
      </w:r>
    </w:p>
    <w:p w14:paraId="14751BB6" w14:textId="77777777" w:rsidR="00870AE9" w:rsidRDefault="00870AE9" w:rsidP="00870AE9">
      <w:pPr>
        <w:pStyle w:val="ConsPlusNormal"/>
        <w:ind w:firstLine="540"/>
        <w:jc w:val="both"/>
        <w:rPr>
          <w:sz w:val="24"/>
          <w:szCs w:val="24"/>
        </w:rPr>
      </w:pPr>
      <w:r>
        <w:rPr>
          <w:sz w:val="24"/>
          <w:szCs w:val="24"/>
        </w:rPr>
        <w:t>подпункт 1 дополнить словами ", если иное не предусмотрено настоящим Федеральным законом";</w:t>
      </w:r>
    </w:p>
    <w:p w14:paraId="6BB4CC43" w14:textId="77777777" w:rsidR="00870AE9" w:rsidRDefault="00870AE9" w:rsidP="00870AE9">
      <w:pPr>
        <w:pStyle w:val="ConsPlusNormal"/>
        <w:ind w:firstLine="540"/>
        <w:jc w:val="both"/>
        <w:rPr>
          <w:sz w:val="24"/>
          <w:szCs w:val="24"/>
        </w:rPr>
      </w:pPr>
      <w:r>
        <w:rPr>
          <w:sz w:val="24"/>
          <w:szCs w:val="24"/>
        </w:rPr>
        <w:t>в подпунктах 7 и 8 слова ", ведающий вопросами внутренних дел," заменить словами "в сфере миграции";</w:t>
      </w:r>
    </w:p>
    <w:p w14:paraId="120D1A8F" w14:textId="77777777" w:rsidR="00870AE9" w:rsidRDefault="00870AE9" w:rsidP="00870AE9">
      <w:pPr>
        <w:pStyle w:val="ConsPlusNormal"/>
        <w:ind w:firstLine="540"/>
        <w:jc w:val="both"/>
        <w:rPr>
          <w:sz w:val="24"/>
          <w:szCs w:val="24"/>
        </w:rPr>
      </w:pPr>
      <w:r>
        <w:rPr>
          <w:sz w:val="24"/>
          <w:szCs w:val="24"/>
        </w:rPr>
        <w:t>е) в пункте 9:</w:t>
      </w:r>
    </w:p>
    <w:p w14:paraId="1BC088F0" w14:textId="77777777" w:rsidR="00870AE9" w:rsidRDefault="00870AE9" w:rsidP="00870AE9">
      <w:pPr>
        <w:pStyle w:val="ConsPlusNormal"/>
        <w:ind w:firstLine="540"/>
        <w:jc w:val="both"/>
        <w:rPr>
          <w:sz w:val="24"/>
          <w:szCs w:val="24"/>
        </w:rPr>
      </w:pPr>
      <w:r>
        <w:rPr>
          <w:sz w:val="24"/>
          <w:szCs w:val="24"/>
        </w:rPr>
        <w:t>в абзаце первом слова ", ведающего вопросами внутренних дел," заменить словами "в сфере миграции";</w:t>
      </w:r>
    </w:p>
    <w:p w14:paraId="44522060" w14:textId="77777777" w:rsidR="00870AE9" w:rsidRDefault="00870AE9" w:rsidP="00870AE9">
      <w:pPr>
        <w:pStyle w:val="ConsPlusNormal"/>
        <w:ind w:firstLine="540"/>
        <w:jc w:val="both"/>
        <w:rPr>
          <w:sz w:val="24"/>
          <w:szCs w:val="24"/>
        </w:rPr>
      </w:pPr>
      <w:r>
        <w:rPr>
          <w:sz w:val="24"/>
          <w:szCs w:val="24"/>
        </w:rPr>
        <w:t>дополнить подпунктом 11 следующего содержания:</w:t>
      </w:r>
    </w:p>
    <w:p w14:paraId="1DB0DDC4" w14:textId="77777777" w:rsidR="00870AE9" w:rsidRDefault="00870AE9" w:rsidP="00870AE9">
      <w:pPr>
        <w:pStyle w:val="ConsPlusNormal"/>
        <w:ind w:firstLine="540"/>
        <w:jc w:val="both"/>
        <w:rPr>
          <w:sz w:val="24"/>
          <w:szCs w:val="24"/>
        </w:rPr>
      </w:pPr>
      <w:r>
        <w:rPr>
          <w:sz w:val="24"/>
          <w:szCs w:val="24"/>
        </w:rPr>
        <w:t>"11) в течение тридцати суток со дня получения разрешения на работу в порядке, предусмотренном статьей 13.1 настоящего Федерального закона, не представил в территориальный орган федерального органа исполнительной власти в сфере миграции документы, подтверждающие отсутствие у него заболевания наркоманией и инфекционных заболеваний, которые представляют опасность для окружающих, предусмотренных перечнем, утверждаемым Правительством Российской Федерации, а также сертификат об отсутствии у него заболевания, вызываемого вирусом иммунодефицита человека (ВИЧ-инфекции).";</w:t>
      </w:r>
    </w:p>
    <w:p w14:paraId="25386858" w14:textId="77777777" w:rsidR="00870AE9" w:rsidRDefault="00870AE9" w:rsidP="00870AE9">
      <w:pPr>
        <w:pStyle w:val="ConsPlusNormal"/>
        <w:ind w:firstLine="540"/>
        <w:jc w:val="both"/>
        <w:rPr>
          <w:sz w:val="24"/>
          <w:szCs w:val="24"/>
        </w:rPr>
      </w:pPr>
      <w:r>
        <w:rPr>
          <w:sz w:val="24"/>
          <w:szCs w:val="24"/>
        </w:rPr>
        <w:t>ж) в пунктах 11 и 12 слова ", ведающий вопросами внутренних дел," в соответствующем падеже заменить словами "в сфере миграции";</w:t>
      </w:r>
    </w:p>
    <w:p w14:paraId="0007BE08" w14:textId="77777777" w:rsidR="00870AE9" w:rsidRDefault="00870AE9" w:rsidP="00870AE9">
      <w:pPr>
        <w:pStyle w:val="ConsPlusNormal"/>
        <w:ind w:firstLine="540"/>
        <w:jc w:val="both"/>
        <w:rPr>
          <w:sz w:val="24"/>
          <w:szCs w:val="24"/>
        </w:rPr>
      </w:pPr>
      <w:r>
        <w:rPr>
          <w:sz w:val="24"/>
          <w:szCs w:val="24"/>
        </w:rPr>
        <w:t>13) дополнить статьей 18.1 следующего содержания:</w:t>
      </w:r>
    </w:p>
    <w:p w14:paraId="4411E603" w14:textId="77777777" w:rsidR="00870AE9" w:rsidRDefault="00870AE9" w:rsidP="00870AE9">
      <w:pPr>
        <w:pStyle w:val="ConsPlusNormal"/>
        <w:ind w:firstLine="540"/>
        <w:jc w:val="both"/>
        <w:rPr>
          <w:sz w:val="24"/>
          <w:szCs w:val="24"/>
        </w:rPr>
      </w:pPr>
    </w:p>
    <w:p w14:paraId="7DB1E844" w14:textId="77777777" w:rsidR="00870AE9" w:rsidRDefault="00870AE9" w:rsidP="00870AE9">
      <w:pPr>
        <w:pStyle w:val="ConsPlusNormal"/>
        <w:ind w:firstLine="540"/>
        <w:jc w:val="both"/>
        <w:rPr>
          <w:sz w:val="24"/>
          <w:szCs w:val="24"/>
        </w:rPr>
      </w:pPr>
      <w:r>
        <w:rPr>
          <w:sz w:val="24"/>
          <w:szCs w:val="24"/>
        </w:rPr>
        <w:t>"Статья 18.1. Особенности регулирования рынка труда иностранных работников</w:t>
      </w:r>
    </w:p>
    <w:p w14:paraId="2D2864C0" w14:textId="77777777" w:rsidR="00870AE9" w:rsidRDefault="00870AE9" w:rsidP="00870AE9">
      <w:pPr>
        <w:pStyle w:val="ConsPlusNormal"/>
        <w:ind w:firstLine="540"/>
        <w:jc w:val="both"/>
        <w:rPr>
          <w:sz w:val="24"/>
          <w:szCs w:val="24"/>
        </w:rPr>
      </w:pPr>
    </w:p>
    <w:p w14:paraId="01ADF0E5" w14:textId="77777777" w:rsidR="00870AE9" w:rsidRDefault="00870AE9" w:rsidP="00870AE9">
      <w:pPr>
        <w:pStyle w:val="ConsPlusNormal"/>
        <w:ind w:firstLine="540"/>
        <w:jc w:val="both"/>
        <w:rPr>
          <w:sz w:val="24"/>
          <w:szCs w:val="24"/>
        </w:rPr>
      </w:pPr>
      <w:r>
        <w:rPr>
          <w:sz w:val="24"/>
          <w:szCs w:val="24"/>
        </w:rPr>
        <w:t>1. Правительство Российской Федерации ежегодно определяет потребность в привлечении иностранных работников, в том числе по приоритетным профессионально-квалификационным группам, с учетом политической, экономической, социальной и демографической ситуации, а также в целях оценки эффективности использования иностранной рабочей силы.</w:t>
      </w:r>
    </w:p>
    <w:p w14:paraId="08FF3E30" w14:textId="77777777" w:rsidR="00870AE9" w:rsidRDefault="00870AE9" w:rsidP="00870AE9">
      <w:pPr>
        <w:pStyle w:val="ConsPlusNormal"/>
        <w:ind w:firstLine="540"/>
        <w:jc w:val="both"/>
        <w:rPr>
          <w:sz w:val="24"/>
          <w:szCs w:val="24"/>
        </w:rPr>
      </w:pPr>
      <w:r>
        <w:rPr>
          <w:sz w:val="24"/>
          <w:szCs w:val="24"/>
        </w:rPr>
        <w:t>2. Исполнительные органы государственной власти субъекта Российской Федерации ежегодно определяют потребность в привлечении иностранных работников, оценивают эффективность использования иностранной рабочей силы, вклад иностранных работников в социально-экономическое развитие данного субъекта Российской Федерации. Определение органами государственной власти субъекта Российской Федерации потребности в привлечении иностранных работников осуществляется в соответствии с правилами, установленными Правительством Российской Федерации.</w:t>
      </w:r>
    </w:p>
    <w:p w14:paraId="4301655F" w14:textId="77777777" w:rsidR="00870AE9" w:rsidRDefault="00870AE9" w:rsidP="00870AE9">
      <w:pPr>
        <w:pStyle w:val="ConsPlusNormal"/>
        <w:ind w:firstLine="540"/>
        <w:jc w:val="both"/>
        <w:rPr>
          <w:sz w:val="24"/>
          <w:szCs w:val="24"/>
        </w:rPr>
      </w:pPr>
      <w:r>
        <w:rPr>
          <w:sz w:val="24"/>
          <w:szCs w:val="24"/>
        </w:rPr>
        <w:t>3. В целях обеспечения национальной безопасности, поддержания оптимального баланса трудовых ресурсов, содействия в приоритетном порядке трудоустройству граждан Российской Федерации, а также в целях решения иных задач внутренней и внешней политики государства Правительство Российской Федерации вправе устанавливать квоты на выдачу иностранным гражданам разрешений на работу как на территории одного или нескольких субъектов Российской Федерации, так и на всей территории Российской Федерации.</w:t>
      </w:r>
    </w:p>
    <w:p w14:paraId="279AC53F" w14:textId="77777777" w:rsidR="00870AE9" w:rsidRDefault="00870AE9" w:rsidP="00870AE9">
      <w:pPr>
        <w:pStyle w:val="ConsPlusNormal"/>
        <w:jc w:val="both"/>
        <w:rPr>
          <w:sz w:val="24"/>
          <w:szCs w:val="24"/>
        </w:rPr>
      </w:pPr>
      <w:r>
        <w:rPr>
          <w:sz w:val="24"/>
          <w:szCs w:val="24"/>
        </w:rPr>
        <w:t>(в ред. Федерального закона от 06.01.2007 N 2-ФЗ)</w:t>
      </w:r>
    </w:p>
    <w:p w14:paraId="778DC0F9" w14:textId="77777777" w:rsidR="00870AE9" w:rsidRDefault="00870AE9" w:rsidP="00870AE9">
      <w:pPr>
        <w:pStyle w:val="ConsPlusNormal"/>
        <w:ind w:firstLine="540"/>
        <w:jc w:val="both"/>
        <w:rPr>
          <w:sz w:val="24"/>
          <w:szCs w:val="24"/>
        </w:rPr>
      </w:pPr>
      <w:r>
        <w:rPr>
          <w:sz w:val="24"/>
          <w:szCs w:val="24"/>
        </w:rPr>
        <w:t>4. Квоты, предусмотренные пунктом 3 настоящей статьи, могут устанавливаться в зависимости от профессии, специальности, квалификации иностранных граждан, страны их происхождения, а также в зависимости от иных экономических и (или) социальных критериев с учетом региональных особенностей рынка труда. Указанные квоты не распространяются на иностранных граждан - квалифицированных специалистов, трудоустраивающихся по имеющейся у них профессии (специальности) в соответствии с перечнем профессий (специальностей, должностей), утверждаемым федеральным органом исполнительной власти, осуществляющим функции по выработке государственной политики и нормативному правовому регулированию занятости населения, по согласованию с федеральным органом исполнительной власти, осуществляющим функции по выработке государственной политики и нормативному правовому регулированию в сфере социально-экономического развития и торговли.</w:t>
      </w:r>
    </w:p>
    <w:p w14:paraId="14310E6A" w14:textId="77777777" w:rsidR="00870AE9" w:rsidRDefault="00870AE9" w:rsidP="00870AE9">
      <w:pPr>
        <w:pStyle w:val="ConsPlusNormal"/>
        <w:ind w:firstLine="540"/>
        <w:jc w:val="both"/>
        <w:rPr>
          <w:sz w:val="24"/>
          <w:szCs w:val="24"/>
        </w:rPr>
      </w:pPr>
      <w:r>
        <w:rPr>
          <w:sz w:val="24"/>
          <w:szCs w:val="24"/>
        </w:rPr>
        <w:t>5. Правительство Российской Федерации вправе ежегодно с учетом региональных особенностей рынка труда и необходимости в приоритетном порядке трудоустройства граждан Российской Федерации устанавливать допустимую долю иностранных работников, используемых в различных отраслях экономики хозяйствующими субъектами, осуществляющими деятельность как на территории одного или нескольких субъектов Российской Федерации, так и на всей территории Российской Федерации. При установлении указанной допустимой доли Правительство Российской Федерации определяет срок приведения в соответствие с ней хозяйствующими субъектами численности используемых ими иностранных работников. Такой срок устанавливается с учетом необходимости соблюдения работодателями порядка расторжения трудового договора (контракта), установленного трудовым законодательством Российской Федерации.";</w:t>
      </w:r>
    </w:p>
    <w:p w14:paraId="3902B906" w14:textId="77777777" w:rsidR="00870AE9" w:rsidRDefault="00870AE9" w:rsidP="00870AE9">
      <w:pPr>
        <w:pStyle w:val="ConsPlusNormal"/>
        <w:ind w:firstLine="540"/>
        <w:jc w:val="both"/>
        <w:rPr>
          <w:sz w:val="24"/>
          <w:szCs w:val="24"/>
        </w:rPr>
      </w:pPr>
    </w:p>
    <w:p w14:paraId="3880DDB7" w14:textId="77777777" w:rsidR="00870AE9" w:rsidRDefault="00870AE9" w:rsidP="00870AE9">
      <w:pPr>
        <w:pStyle w:val="ConsPlusNormal"/>
        <w:ind w:firstLine="540"/>
        <w:jc w:val="both"/>
        <w:rPr>
          <w:sz w:val="24"/>
          <w:szCs w:val="24"/>
        </w:rPr>
      </w:pPr>
      <w:r>
        <w:rPr>
          <w:sz w:val="24"/>
          <w:szCs w:val="24"/>
        </w:rPr>
        <w:t>14) подпункт 3 пункта 1 статьи 19 дополнить словами ", если иное не установлено настоящим Федеральным законом";</w:t>
      </w:r>
    </w:p>
    <w:p w14:paraId="42C69AB5" w14:textId="77777777" w:rsidR="00870AE9" w:rsidRDefault="00870AE9" w:rsidP="00870AE9">
      <w:pPr>
        <w:pStyle w:val="ConsPlusNormal"/>
        <w:ind w:firstLine="540"/>
        <w:jc w:val="both"/>
        <w:rPr>
          <w:sz w:val="24"/>
          <w:szCs w:val="24"/>
        </w:rPr>
      </w:pPr>
      <w:r>
        <w:rPr>
          <w:sz w:val="24"/>
          <w:szCs w:val="24"/>
        </w:rPr>
        <w:t>15) главы III и IV признать утратившими силу;</w:t>
      </w:r>
    </w:p>
    <w:p w14:paraId="5829FACD" w14:textId="77777777" w:rsidR="00870AE9" w:rsidRDefault="00870AE9" w:rsidP="00870AE9">
      <w:pPr>
        <w:pStyle w:val="ConsPlusNormal"/>
        <w:ind w:firstLine="540"/>
        <w:jc w:val="both"/>
        <w:rPr>
          <w:sz w:val="24"/>
          <w:szCs w:val="24"/>
        </w:rPr>
      </w:pPr>
      <w:r>
        <w:rPr>
          <w:sz w:val="24"/>
          <w:szCs w:val="24"/>
        </w:rPr>
        <w:t>16) наименование главы V изложить в следующей редакции:</w:t>
      </w:r>
    </w:p>
    <w:p w14:paraId="5D877DA3" w14:textId="77777777" w:rsidR="00870AE9" w:rsidRDefault="00870AE9" w:rsidP="00870AE9">
      <w:pPr>
        <w:pStyle w:val="ConsPlusNormal"/>
        <w:ind w:firstLine="540"/>
        <w:jc w:val="both"/>
        <w:rPr>
          <w:sz w:val="24"/>
          <w:szCs w:val="24"/>
        </w:rPr>
      </w:pPr>
    </w:p>
    <w:p w14:paraId="31EBB706" w14:textId="77777777" w:rsidR="00870AE9" w:rsidRDefault="00870AE9" w:rsidP="00870AE9">
      <w:pPr>
        <w:pStyle w:val="ConsPlusNormal"/>
        <w:jc w:val="center"/>
        <w:rPr>
          <w:b/>
          <w:bCs/>
          <w:sz w:val="24"/>
          <w:szCs w:val="24"/>
        </w:rPr>
      </w:pPr>
      <w:r>
        <w:rPr>
          <w:b/>
          <w:bCs/>
          <w:sz w:val="24"/>
          <w:szCs w:val="24"/>
        </w:rPr>
        <w:t>"Глава V. МИГРАЦИОННЫЙ УЧЕТ ИНОСТРАННЫХ ГРАЖДАН И КОНТРОЛЬ</w:t>
      </w:r>
    </w:p>
    <w:p w14:paraId="3AD92EBB" w14:textId="77777777" w:rsidR="00870AE9" w:rsidRDefault="00870AE9" w:rsidP="00870AE9">
      <w:pPr>
        <w:pStyle w:val="ConsPlusNormal"/>
        <w:jc w:val="center"/>
        <w:rPr>
          <w:b/>
          <w:bCs/>
          <w:sz w:val="24"/>
          <w:szCs w:val="24"/>
        </w:rPr>
      </w:pPr>
      <w:r>
        <w:rPr>
          <w:b/>
          <w:bCs/>
          <w:sz w:val="24"/>
          <w:szCs w:val="24"/>
        </w:rPr>
        <w:t>ЗА ПРЕБЫВАНИЕМ (ПРОЖИВАНИЕМ) ИНОСТРАННЫХ ГРАЖДАН</w:t>
      </w:r>
    </w:p>
    <w:p w14:paraId="38E295B3" w14:textId="77777777" w:rsidR="00870AE9" w:rsidRDefault="00870AE9" w:rsidP="00870AE9">
      <w:pPr>
        <w:pStyle w:val="ConsPlusNormal"/>
        <w:jc w:val="center"/>
        <w:rPr>
          <w:b/>
          <w:bCs/>
          <w:sz w:val="24"/>
          <w:szCs w:val="24"/>
        </w:rPr>
      </w:pPr>
      <w:r>
        <w:rPr>
          <w:b/>
          <w:bCs/>
          <w:sz w:val="24"/>
          <w:szCs w:val="24"/>
        </w:rPr>
        <w:t>В РОССИЙСКОЙ ФЕДЕРАЦИИ";</w:t>
      </w:r>
    </w:p>
    <w:p w14:paraId="6795BEBB" w14:textId="77777777" w:rsidR="00870AE9" w:rsidRDefault="00870AE9" w:rsidP="00870AE9">
      <w:pPr>
        <w:pStyle w:val="ConsPlusNormal"/>
        <w:ind w:firstLine="540"/>
        <w:jc w:val="both"/>
        <w:rPr>
          <w:sz w:val="24"/>
          <w:szCs w:val="24"/>
        </w:rPr>
      </w:pPr>
    </w:p>
    <w:p w14:paraId="76C2E971" w14:textId="77777777" w:rsidR="00870AE9" w:rsidRDefault="00870AE9" w:rsidP="00870AE9">
      <w:pPr>
        <w:pStyle w:val="ConsPlusNormal"/>
        <w:ind w:firstLine="540"/>
        <w:jc w:val="both"/>
        <w:rPr>
          <w:sz w:val="24"/>
          <w:szCs w:val="24"/>
        </w:rPr>
      </w:pPr>
      <w:r>
        <w:rPr>
          <w:sz w:val="24"/>
          <w:szCs w:val="24"/>
        </w:rPr>
        <w:t>17) главу V дополнить статьей 29.1 следующего содержания:</w:t>
      </w:r>
    </w:p>
    <w:p w14:paraId="2E828844" w14:textId="77777777" w:rsidR="00870AE9" w:rsidRDefault="00870AE9" w:rsidP="00870AE9">
      <w:pPr>
        <w:pStyle w:val="ConsPlusNormal"/>
        <w:ind w:firstLine="540"/>
        <w:jc w:val="both"/>
        <w:rPr>
          <w:sz w:val="24"/>
          <w:szCs w:val="24"/>
        </w:rPr>
      </w:pPr>
    </w:p>
    <w:p w14:paraId="60B2680D" w14:textId="77777777" w:rsidR="00870AE9" w:rsidRDefault="00870AE9" w:rsidP="00870AE9">
      <w:pPr>
        <w:pStyle w:val="ConsPlusNormal"/>
        <w:ind w:firstLine="540"/>
        <w:jc w:val="both"/>
        <w:rPr>
          <w:sz w:val="24"/>
          <w:szCs w:val="24"/>
        </w:rPr>
      </w:pPr>
      <w:r>
        <w:rPr>
          <w:sz w:val="24"/>
          <w:szCs w:val="24"/>
        </w:rPr>
        <w:t>"Статья 29.1. Миграционный учет иностранных граждан</w:t>
      </w:r>
    </w:p>
    <w:p w14:paraId="374EA246" w14:textId="77777777" w:rsidR="00870AE9" w:rsidRDefault="00870AE9" w:rsidP="00870AE9">
      <w:pPr>
        <w:pStyle w:val="ConsPlusNormal"/>
        <w:ind w:firstLine="540"/>
        <w:jc w:val="both"/>
        <w:rPr>
          <w:sz w:val="24"/>
          <w:szCs w:val="24"/>
        </w:rPr>
      </w:pPr>
    </w:p>
    <w:p w14:paraId="5EB43251" w14:textId="77777777" w:rsidR="00870AE9" w:rsidRDefault="00870AE9" w:rsidP="00870AE9">
      <w:pPr>
        <w:pStyle w:val="ConsPlusNormal"/>
        <w:ind w:firstLine="540"/>
        <w:jc w:val="both"/>
        <w:rPr>
          <w:sz w:val="24"/>
          <w:szCs w:val="24"/>
        </w:rPr>
      </w:pPr>
      <w:r>
        <w:rPr>
          <w:sz w:val="24"/>
          <w:szCs w:val="24"/>
        </w:rPr>
        <w:t>Миграционный учет иностранных граждан в Российской Федерации осуществляется в соответствии с федеральным законом о миграционном учете иностранных граждан и лиц без гражданства в Российской Федерации.";</w:t>
      </w:r>
    </w:p>
    <w:p w14:paraId="41FB33EE" w14:textId="77777777" w:rsidR="00870AE9" w:rsidRDefault="00870AE9" w:rsidP="00870AE9">
      <w:pPr>
        <w:pStyle w:val="ConsPlusNormal"/>
        <w:ind w:firstLine="540"/>
        <w:jc w:val="both"/>
        <w:rPr>
          <w:sz w:val="24"/>
          <w:szCs w:val="24"/>
        </w:rPr>
      </w:pPr>
    </w:p>
    <w:p w14:paraId="5D03F784" w14:textId="77777777" w:rsidR="00870AE9" w:rsidRDefault="00870AE9" w:rsidP="00870AE9">
      <w:pPr>
        <w:pStyle w:val="ConsPlusNormal"/>
        <w:ind w:firstLine="540"/>
        <w:jc w:val="both"/>
        <w:rPr>
          <w:sz w:val="24"/>
          <w:szCs w:val="24"/>
        </w:rPr>
      </w:pPr>
      <w:r>
        <w:rPr>
          <w:sz w:val="24"/>
          <w:szCs w:val="24"/>
        </w:rPr>
        <w:t>18) пункт 1 статьи 30 после слов "указанных в пункте 2 настоящей статьи, осуществляется" дополнить словами "федеральным органом исполнительной власти в сфере миграции и его территориальными органами и";</w:t>
      </w:r>
    </w:p>
    <w:p w14:paraId="7C3B7CC8" w14:textId="77777777" w:rsidR="00870AE9" w:rsidRDefault="00870AE9" w:rsidP="00870AE9">
      <w:pPr>
        <w:pStyle w:val="ConsPlusNormal"/>
        <w:ind w:firstLine="540"/>
        <w:jc w:val="both"/>
        <w:rPr>
          <w:sz w:val="24"/>
          <w:szCs w:val="24"/>
        </w:rPr>
      </w:pPr>
      <w:r>
        <w:rPr>
          <w:sz w:val="24"/>
          <w:szCs w:val="24"/>
        </w:rPr>
        <w:t>19) в статье 31:</w:t>
      </w:r>
    </w:p>
    <w:p w14:paraId="112F1233" w14:textId="77777777" w:rsidR="00870AE9" w:rsidRDefault="00870AE9" w:rsidP="00870AE9">
      <w:pPr>
        <w:pStyle w:val="ConsPlusNormal"/>
        <w:ind w:firstLine="540"/>
        <w:jc w:val="both"/>
        <w:rPr>
          <w:sz w:val="24"/>
          <w:szCs w:val="24"/>
        </w:rPr>
      </w:pPr>
      <w:r>
        <w:rPr>
          <w:sz w:val="24"/>
          <w:szCs w:val="24"/>
        </w:rPr>
        <w:t>а) в пункте 4 слова ", ведающим вопросами внутренних дел, или его территориальными органами" заменить словами "в сфере миграции и его территориальными органами во взаимодействии с федеральным органом исполнительной власти, ведающим вопросами внутренних дел, и его территориальными органами, а также с иными федеральными органами исполнительной власти и их территориальными органами в пределах их компетенции";</w:t>
      </w:r>
    </w:p>
    <w:p w14:paraId="55D9E6A6" w14:textId="77777777" w:rsidR="00870AE9" w:rsidRDefault="00870AE9" w:rsidP="00870AE9">
      <w:pPr>
        <w:pStyle w:val="ConsPlusNormal"/>
        <w:ind w:firstLine="540"/>
        <w:jc w:val="both"/>
        <w:rPr>
          <w:sz w:val="24"/>
          <w:szCs w:val="24"/>
        </w:rPr>
      </w:pPr>
      <w:r>
        <w:rPr>
          <w:sz w:val="24"/>
          <w:szCs w:val="24"/>
        </w:rPr>
        <w:t>б) в пункте 7 слова ", ведающий вопросами внутренних дел," заменить словами "в сфере миграции";</w:t>
      </w:r>
    </w:p>
    <w:p w14:paraId="23724A05" w14:textId="77777777" w:rsidR="00870AE9" w:rsidRDefault="00870AE9" w:rsidP="00870AE9">
      <w:pPr>
        <w:pStyle w:val="ConsPlusNormal"/>
        <w:ind w:firstLine="540"/>
        <w:jc w:val="both"/>
        <w:rPr>
          <w:sz w:val="24"/>
          <w:szCs w:val="24"/>
        </w:rPr>
      </w:pPr>
      <w:r>
        <w:rPr>
          <w:sz w:val="24"/>
          <w:szCs w:val="24"/>
        </w:rPr>
        <w:t>20) в статье 32:</w:t>
      </w:r>
    </w:p>
    <w:p w14:paraId="728E61E1" w14:textId="77777777" w:rsidR="00870AE9" w:rsidRDefault="00870AE9" w:rsidP="00870AE9">
      <w:pPr>
        <w:pStyle w:val="ConsPlusNormal"/>
        <w:ind w:firstLine="540"/>
        <w:jc w:val="both"/>
        <w:rPr>
          <w:sz w:val="24"/>
          <w:szCs w:val="24"/>
        </w:rPr>
      </w:pPr>
      <w:r>
        <w:rPr>
          <w:sz w:val="24"/>
          <w:szCs w:val="24"/>
        </w:rPr>
        <w:t>а) в пункте 1 слова ", уполномоченным на осуществление функций по контролю и надзору в сфере миграции" заменить словами "в сфере миграции";</w:t>
      </w:r>
    </w:p>
    <w:p w14:paraId="5B4DDA31" w14:textId="77777777" w:rsidR="00870AE9" w:rsidRDefault="00870AE9" w:rsidP="00870AE9">
      <w:pPr>
        <w:pStyle w:val="ConsPlusNormal"/>
        <w:ind w:firstLine="540"/>
        <w:jc w:val="both"/>
        <w:rPr>
          <w:sz w:val="24"/>
          <w:szCs w:val="24"/>
        </w:rPr>
      </w:pPr>
      <w:r>
        <w:rPr>
          <w:sz w:val="24"/>
          <w:szCs w:val="24"/>
        </w:rPr>
        <w:t>б) в пункте 2 слова ", уполномоченным на осуществление функций по контролю и надзору в сфере миграции," заменить словами "в сфере миграции";</w:t>
      </w:r>
    </w:p>
    <w:p w14:paraId="54B8618A" w14:textId="77777777" w:rsidR="00870AE9" w:rsidRDefault="00870AE9" w:rsidP="00870AE9">
      <w:pPr>
        <w:pStyle w:val="ConsPlusNormal"/>
        <w:jc w:val="both"/>
        <w:rPr>
          <w:sz w:val="24"/>
          <w:szCs w:val="24"/>
        </w:rPr>
      </w:pPr>
      <w:r>
        <w:rPr>
          <w:sz w:val="24"/>
          <w:szCs w:val="24"/>
        </w:rPr>
        <w:t>(п. 20 в ред. Федерального закона от 06.01.2007 N 2-ФЗ)</w:t>
      </w:r>
    </w:p>
    <w:p w14:paraId="4082DFDF" w14:textId="77777777" w:rsidR="00870AE9" w:rsidRDefault="00870AE9" w:rsidP="00870AE9">
      <w:pPr>
        <w:pStyle w:val="ConsPlusNormal"/>
        <w:ind w:firstLine="540"/>
        <w:jc w:val="both"/>
        <w:rPr>
          <w:sz w:val="24"/>
          <w:szCs w:val="24"/>
        </w:rPr>
      </w:pPr>
      <w:r>
        <w:rPr>
          <w:sz w:val="24"/>
          <w:szCs w:val="24"/>
        </w:rPr>
        <w:t>21) пункт 3 статьи 34 дополнить словами ", а также в федеральный орган исполнительной власти в сфере миграции";</w:t>
      </w:r>
    </w:p>
    <w:p w14:paraId="77D347B3" w14:textId="77777777" w:rsidR="00870AE9" w:rsidRDefault="00870AE9" w:rsidP="00870AE9">
      <w:pPr>
        <w:pStyle w:val="ConsPlusNormal"/>
        <w:ind w:firstLine="540"/>
        <w:jc w:val="both"/>
        <w:rPr>
          <w:sz w:val="24"/>
          <w:szCs w:val="24"/>
        </w:rPr>
      </w:pPr>
      <w:r>
        <w:rPr>
          <w:sz w:val="24"/>
          <w:szCs w:val="24"/>
        </w:rPr>
        <w:t>22) в пункте 1 статьи 37 слова ", ведающего вопросами внутренних дел," заменить словами "в сфере миграции".</w:t>
      </w:r>
    </w:p>
    <w:p w14:paraId="7F72881F" w14:textId="77777777" w:rsidR="00870AE9" w:rsidRDefault="00870AE9" w:rsidP="00870AE9">
      <w:pPr>
        <w:pStyle w:val="ConsPlusNormal"/>
        <w:ind w:firstLine="540"/>
        <w:jc w:val="both"/>
        <w:rPr>
          <w:sz w:val="24"/>
          <w:szCs w:val="24"/>
        </w:rPr>
      </w:pPr>
    </w:p>
    <w:p w14:paraId="67DD1541" w14:textId="77777777" w:rsidR="00870AE9" w:rsidRDefault="00870AE9" w:rsidP="00870AE9">
      <w:pPr>
        <w:pStyle w:val="ConsPlusNormal"/>
        <w:ind w:firstLine="540"/>
        <w:jc w:val="both"/>
        <w:outlineLvl w:val="0"/>
        <w:rPr>
          <w:b/>
          <w:sz w:val="24"/>
          <w:szCs w:val="24"/>
        </w:rPr>
      </w:pPr>
      <w:bookmarkStart w:id="1" w:name="Par210"/>
      <w:bookmarkEnd w:id="1"/>
      <w:r>
        <w:rPr>
          <w:b/>
          <w:sz w:val="24"/>
          <w:szCs w:val="24"/>
        </w:rPr>
        <w:t>Статья 2</w:t>
      </w:r>
    </w:p>
    <w:p w14:paraId="27855287" w14:textId="77777777" w:rsidR="00870AE9" w:rsidRDefault="00870AE9" w:rsidP="00870AE9">
      <w:pPr>
        <w:pStyle w:val="ConsPlusNormal"/>
        <w:ind w:firstLine="540"/>
        <w:jc w:val="both"/>
        <w:rPr>
          <w:sz w:val="24"/>
          <w:szCs w:val="24"/>
        </w:rPr>
      </w:pPr>
    </w:p>
    <w:p w14:paraId="40BBDECF" w14:textId="77777777" w:rsidR="00870AE9" w:rsidRDefault="00870AE9" w:rsidP="00870AE9">
      <w:pPr>
        <w:pStyle w:val="ConsPlusNormal"/>
        <w:ind w:firstLine="540"/>
        <w:jc w:val="both"/>
        <w:rPr>
          <w:sz w:val="24"/>
          <w:szCs w:val="24"/>
        </w:rPr>
      </w:pPr>
      <w:r>
        <w:rPr>
          <w:sz w:val="24"/>
          <w:szCs w:val="24"/>
        </w:rPr>
        <w:t>Пункты 5 и 6 статьи 7 Федерального закона от 11 ноября 2003 года N 141-ФЗ "О внесении изменений и дополнений в некоторые законодательные акты Российской Федерации" (Собрание законодательства Российской Федерации, 2003, N 46, ст. 4437) признать утратившими силу.</w:t>
      </w:r>
    </w:p>
    <w:p w14:paraId="025F75E8" w14:textId="77777777" w:rsidR="00870AE9" w:rsidRDefault="00870AE9" w:rsidP="00870AE9">
      <w:pPr>
        <w:pStyle w:val="ConsPlusNormal"/>
        <w:ind w:firstLine="540"/>
        <w:jc w:val="both"/>
        <w:rPr>
          <w:sz w:val="24"/>
          <w:szCs w:val="24"/>
        </w:rPr>
      </w:pPr>
    </w:p>
    <w:p w14:paraId="233AFC6E" w14:textId="77777777" w:rsidR="00870AE9" w:rsidRDefault="00870AE9" w:rsidP="00870AE9">
      <w:pPr>
        <w:pStyle w:val="ConsPlusNormal"/>
        <w:ind w:firstLine="540"/>
        <w:jc w:val="both"/>
        <w:outlineLvl w:val="0"/>
        <w:rPr>
          <w:b/>
          <w:sz w:val="24"/>
          <w:szCs w:val="24"/>
        </w:rPr>
      </w:pPr>
      <w:bookmarkStart w:id="2" w:name="Par214"/>
      <w:bookmarkEnd w:id="2"/>
      <w:r>
        <w:rPr>
          <w:b/>
          <w:sz w:val="24"/>
          <w:szCs w:val="24"/>
        </w:rPr>
        <w:t>Статья 3</w:t>
      </w:r>
    </w:p>
    <w:p w14:paraId="28F2D5D1" w14:textId="77777777" w:rsidR="00870AE9" w:rsidRDefault="00870AE9" w:rsidP="00870AE9">
      <w:pPr>
        <w:pStyle w:val="ConsPlusNormal"/>
        <w:ind w:firstLine="540"/>
        <w:jc w:val="both"/>
        <w:rPr>
          <w:sz w:val="24"/>
          <w:szCs w:val="24"/>
        </w:rPr>
      </w:pPr>
    </w:p>
    <w:p w14:paraId="070172D8" w14:textId="77777777" w:rsidR="00870AE9" w:rsidRDefault="00870AE9" w:rsidP="00870AE9">
      <w:pPr>
        <w:pStyle w:val="ConsPlusNormal"/>
        <w:ind w:firstLine="540"/>
        <w:jc w:val="both"/>
        <w:rPr>
          <w:sz w:val="24"/>
          <w:szCs w:val="24"/>
        </w:rPr>
      </w:pPr>
      <w:r>
        <w:rPr>
          <w:sz w:val="24"/>
          <w:szCs w:val="24"/>
        </w:rPr>
        <w:t>Настоящий Федеральный закон вступает в силу с 15 января 2007 года.</w:t>
      </w:r>
    </w:p>
    <w:p w14:paraId="5D9F799F" w14:textId="77777777" w:rsidR="00870AE9" w:rsidRDefault="00870AE9" w:rsidP="00870AE9">
      <w:pPr>
        <w:pStyle w:val="ConsPlusNormal"/>
        <w:ind w:firstLine="540"/>
        <w:jc w:val="both"/>
        <w:rPr>
          <w:sz w:val="24"/>
          <w:szCs w:val="24"/>
        </w:rPr>
      </w:pPr>
    </w:p>
    <w:p w14:paraId="4A09A898" w14:textId="77777777" w:rsidR="00870AE9" w:rsidRDefault="00870AE9" w:rsidP="00870AE9">
      <w:pPr>
        <w:pStyle w:val="ConsPlusNormal"/>
        <w:jc w:val="right"/>
        <w:rPr>
          <w:sz w:val="24"/>
          <w:szCs w:val="24"/>
        </w:rPr>
      </w:pPr>
      <w:r>
        <w:rPr>
          <w:sz w:val="24"/>
          <w:szCs w:val="24"/>
        </w:rPr>
        <w:t>Президент</w:t>
      </w:r>
    </w:p>
    <w:p w14:paraId="6F95B545" w14:textId="77777777" w:rsidR="00870AE9" w:rsidRDefault="00870AE9" w:rsidP="00870AE9">
      <w:pPr>
        <w:pStyle w:val="ConsPlusNormal"/>
        <w:jc w:val="right"/>
        <w:rPr>
          <w:sz w:val="24"/>
          <w:szCs w:val="24"/>
        </w:rPr>
      </w:pPr>
      <w:r>
        <w:rPr>
          <w:sz w:val="24"/>
          <w:szCs w:val="24"/>
        </w:rPr>
        <w:t>Российской Федерации</w:t>
      </w:r>
    </w:p>
    <w:p w14:paraId="5D58010A" w14:textId="77777777" w:rsidR="00870AE9" w:rsidRDefault="00870AE9" w:rsidP="00870AE9">
      <w:pPr>
        <w:pStyle w:val="ConsPlusNormal"/>
        <w:jc w:val="right"/>
        <w:rPr>
          <w:sz w:val="24"/>
          <w:szCs w:val="24"/>
        </w:rPr>
      </w:pPr>
      <w:r>
        <w:rPr>
          <w:sz w:val="24"/>
          <w:szCs w:val="24"/>
        </w:rPr>
        <w:t>В.ПУТИН</w:t>
      </w:r>
    </w:p>
    <w:p w14:paraId="142CC8E8" w14:textId="77777777" w:rsidR="00870AE9" w:rsidRDefault="00870AE9" w:rsidP="00870AE9">
      <w:pPr>
        <w:pStyle w:val="ConsPlusNormal"/>
        <w:rPr>
          <w:sz w:val="24"/>
          <w:szCs w:val="24"/>
        </w:rPr>
      </w:pPr>
      <w:r>
        <w:rPr>
          <w:sz w:val="24"/>
          <w:szCs w:val="24"/>
        </w:rPr>
        <w:t>Москва, Кремль</w:t>
      </w:r>
    </w:p>
    <w:p w14:paraId="152431D1" w14:textId="77777777" w:rsidR="00870AE9" w:rsidRDefault="00870AE9" w:rsidP="00870AE9">
      <w:pPr>
        <w:pStyle w:val="ConsPlusNormal"/>
        <w:rPr>
          <w:sz w:val="24"/>
          <w:szCs w:val="24"/>
        </w:rPr>
      </w:pPr>
      <w:r>
        <w:rPr>
          <w:sz w:val="24"/>
          <w:szCs w:val="24"/>
        </w:rPr>
        <w:t>18 июля 2006 года</w:t>
      </w:r>
    </w:p>
    <w:p w14:paraId="2897E7FC" w14:textId="77777777" w:rsidR="00870AE9" w:rsidRDefault="00870AE9" w:rsidP="00870AE9">
      <w:pPr>
        <w:pStyle w:val="ConsPlusNormal"/>
        <w:rPr>
          <w:sz w:val="24"/>
          <w:szCs w:val="24"/>
        </w:rPr>
      </w:pPr>
      <w:r>
        <w:rPr>
          <w:sz w:val="24"/>
          <w:szCs w:val="24"/>
        </w:rPr>
        <w:t>N 110-ФЗ</w:t>
      </w:r>
    </w:p>
    <w:p w14:paraId="66AB65D8" w14:textId="77777777" w:rsidR="00E01CB0" w:rsidRPr="00870AE9" w:rsidRDefault="00E01CB0" w:rsidP="00870AE9"/>
    <w:sectPr w:rsidR="00E01CB0" w:rsidRPr="00870AE9" w:rsidSect="00E77E27">
      <w:headerReference w:type="default" r:id="rId8"/>
      <w:footerReference w:type="default" r:id="rId9"/>
      <w:pgSz w:w="11906" w:h="16838"/>
      <w:pgMar w:top="259" w:right="566" w:bottom="1440" w:left="1133"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8DC41A" w14:textId="77777777" w:rsidR="00530575" w:rsidRDefault="00530575">
      <w:pPr>
        <w:spacing w:after="0" w:line="240" w:lineRule="auto"/>
      </w:pPr>
      <w:r>
        <w:separator/>
      </w:r>
    </w:p>
  </w:endnote>
  <w:endnote w:type="continuationSeparator" w:id="0">
    <w:p w14:paraId="7D7E32AF" w14:textId="77777777" w:rsidR="00530575" w:rsidRDefault="005305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4981" w:type="pct"/>
      <w:tblCellSpacing w:w="5" w:type="nil"/>
      <w:tblInd w:w="40" w:type="dxa"/>
      <w:tblCellMar>
        <w:left w:w="40" w:type="dxa"/>
        <w:right w:w="40" w:type="dxa"/>
      </w:tblCellMar>
      <w:tblLook w:val="0000" w:firstRow="0" w:lastRow="0" w:firstColumn="0" w:lastColumn="0" w:noHBand="0" w:noVBand="0"/>
    </w:tblPr>
    <w:tblGrid>
      <w:gridCol w:w="4677"/>
      <w:gridCol w:w="2849"/>
      <w:gridCol w:w="2642"/>
    </w:tblGrid>
    <w:tr w:rsidR="001A7107" w:rsidRPr="00761BFA" w14:paraId="401B64C7" w14:textId="77777777" w:rsidTr="00B670E5">
      <w:trPr>
        <w:trHeight w:hRule="exact" w:val="1663"/>
        <w:tblCellSpacing w:w="5" w:type="nil"/>
      </w:trPr>
      <w:tc>
        <w:tcPr>
          <w:tcW w:w="2300" w:type="pct"/>
          <w:tcBorders>
            <w:top w:val="none" w:sz="2" w:space="0" w:color="auto"/>
            <w:left w:val="none" w:sz="2" w:space="0" w:color="auto"/>
            <w:bottom w:val="none" w:sz="2" w:space="0" w:color="auto"/>
            <w:right w:val="none" w:sz="2" w:space="0" w:color="auto"/>
          </w:tcBorders>
          <w:vAlign w:val="center"/>
        </w:tcPr>
        <w:p w14:paraId="2B68AA21" w14:textId="77777777" w:rsidR="001A7107" w:rsidRPr="00761BFA" w:rsidRDefault="00E11F7D" w:rsidP="00F626E8">
          <w:pPr>
            <w:widowControl w:val="0"/>
            <w:autoSpaceDE w:val="0"/>
            <w:autoSpaceDN w:val="0"/>
            <w:adjustRightInd w:val="0"/>
            <w:rPr>
              <w:rFonts w:ascii="Tahoma" w:hAnsi="Tahoma" w:cs="Tahoma"/>
              <w:b/>
              <w:bCs/>
              <w:color w:val="333399"/>
              <w:sz w:val="28"/>
              <w:szCs w:val="28"/>
            </w:rPr>
          </w:pPr>
          <w:r>
            <w:rPr>
              <w:rFonts w:ascii="Tahoma" w:hAnsi="Tahoma" w:cs="Tahoma"/>
              <w:b/>
              <w:bCs/>
              <w:noProof/>
              <w:color w:val="333399"/>
              <w:sz w:val="28"/>
              <w:szCs w:val="28"/>
            </w:rPr>
            <w:drawing>
              <wp:inline distT="0" distB="0" distL="0" distR="0" wp14:anchorId="0E10DFD8" wp14:editId="386817DE">
                <wp:extent cx="2266950" cy="390525"/>
                <wp:effectExtent l="0" t="0" r="0" b="9525"/>
                <wp:docPr id="4" name="Рисунок 4">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66950" cy="390525"/>
                        </a:xfrm>
                        <a:prstGeom prst="rect">
                          <a:avLst/>
                        </a:prstGeom>
                        <a:noFill/>
                        <a:ln>
                          <a:noFill/>
                        </a:ln>
                      </pic:spPr>
                    </pic:pic>
                  </a:graphicData>
                </a:graphic>
              </wp:inline>
            </w:drawing>
          </w:r>
        </w:p>
      </w:tc>
      <w:tc>
        <w:tcPr>
          <w:tcW w:w="1401" w:type="pct"/>
          <w:tcBorders>
            <w:top w:val="none" w:sz="2" w:space="0" w:color="auto"/>
            <w:left w:val="none" w:sz="2" w:space="0" w:color="auto"/>
            <w:bottom w:val="none" w:sz="2" w:space="0" w:color="auto"/>
            <w:right w:val="none" w:sz="2" w:space="0" w:color="auto"/>
          </w:tcBorders>
          <w:vAlign w:val="center"/>
        </w:tcPr>
        <w:p w14:paraId="69538DD3" w14:textId="77777777" w:rsidR="00B670E5" w:rsidRDefault="00B670E5" w:rsidP="00F626E8">
          <w:pPr>
            <w:widowControl w:val="0"/>
            <w:autoSpaceDE w:val="0"/>
            <w:autoSpaceDN w:val="0"/>
            <w:adjustRightInd w:val="0"/>
            <w:jc w:val="center"/>
            <w:rPr>
              <w:b/>
              <w:lang w:val="en-US"/>
            </w:rPr>
          </w:pPr>
        </w:p>
        <w:p w14:paraId="4574CFB0" w14:textId="77777777" w:rsidR="001A7107" w:rsidRPr="00E11F7D" w:rsidRDefault="00B670E5" w:rsidP="00B670E5">
          <w:pPr>
            <w:widowControl w:val="0"/>
            <w:autoSpaceDE w:val="0"/>
            <w:autoSpaceDN w:val="0"/>
            <w:adjustRightInd w:val="0"/>
            <w:rPr>
              <w:b/>
              <w:color w:val="632423"/>
              <w:lang w:val="en-US"/>
            </w:rPr>
          </w:pPr>
          <w:r>
            <w:rPr>
              <w:b/>
              <w:lang w:val="en-US"/>
            </w:rPr>
            <w:t xml:space="preserve">    </w:t>
          </w:r>
          <w:hyperlink r:id="rId3" w:history="1">
            <w:r w:rsidRPr="00E11F7D">
              <w:rPr>
                <w:rStyle w:val="a7"/>
                <w:b/>
                <w:color w:val="632423"/>
                <w:lang w:val="en-US"/>
              </w:rPr>
              <w:t>MigrantMedia.ru</w:t>
            </w:r>
          </w:hyperlink>
        </w:p>
        <w:p w14:paraId="2D506C54" w14:textId="77777777" w:rsidR="001A7107" w:rsidRPr="00761BFA" w:rsidRDefault="001A7107" w:rsidP="00F626E8">
          <w:pPr>
            <w:widowControl w:val="0"/>
            <w:autoSpaceDE w:val="0"/>
            <w:autoSpaceDN w:val="0"/>
            <w:adjustRightInd w:val="0"/>
            <w:jc w:val="center"/>
            <w:rPr>
              <w:rFonts w:ascii="Tahoma" w:hAnsi="Tahoma" w:cs="Tahoma"/>
              <w:b/>
              <w:bCs/>
              <w:sz w:val="20"/>
              <w:szCs w:val="20"/>
              <w:lang w:val="en-US"/>
            </w:rPr>
          </w:pPr>
        </w:p>
      </w:tc>
      <w:tc>
        <w:tcPr>
          <w:tcW w:w="1299" w:type="pct"/>
          <w:tcBorders>
            <w:top w:val="none" w:sz="2" w:space="0" w:color="auto"/>
            <w:left w:val="none" w:sz="2" w:space="0" w:color="auto"/>
            <w:bottom w:val="none" w:sz="2" w:space="0" w:color="auto"/>
            <w:right w:val="none" w:sz="2" w:space="0" w:color="auto"/>
          </w:tcBorders>
          <w:vAlign w:val="center"/>
        </w:tcPr>
        <w:p w14:paraId="0158A0BF" w14:textId="77777777" w:rsidR="001A7107" w:rsidRPr="00761BFA" w:rsidRDefault="001A7107" w:rsidP="00F626E8">
          <w:pPr>
            <w:widowControl w:val="0"/>
            <w:autoSpaceDE w:val="0"/>
            <w:autoSpaceDN w:val="0"/>
            <w:adjustRightInd w:val="0"/>
            <w:jc w:val="center"/>
            <w:rPr>
              <w:rFonts w:ascii="Tahoma" w:hAnsi="Tahoma" w:cs="Tahoma"/>
              <w:sz w:val="20"/>
              <w:szCs w:val="20"/>
            </w:rPr>
          </w:pPr>
          <w:r w:rsidRPr="00761BFA">
            <w:rPr>
              <w:rFonts w:ascii="Tahoma" w:hAnsi="Tahoma" w:cs="Tahoma"/>
              <w:sz w:val="20"/>
              <w:szCs w:val="20"/>
            </w:rPr>
            <w:t xml:space="preserve">Страница </w:t>
          </w:r>
          <w:r w:rsidRPr="00761BFA">
            <w:rPr>
              <w:rFonts w:ascii="Tahoma" w:hAnsi="Tahoma" w:cs="Tahoma"/>
              <w:sz w:val="20"/>
              <w:szCs w:val="20"/>
            </w:rPr>
            <w:fldChar w:fldCharType="begin"/>
          </w:r>
          <w:r w:rsidRPr="00761BFA">
            <w:rPr>
              <w:rFonts w:ascii="Tahoma" w:hAnsi="Tahoma" w:cs="Tahoma"/>
              <w:sz w:val="20"/>
              <w:szCs w:val="20"/>
            </w:rPr>
            <w:instrText>\PAGE</w:instrText>
          </w:r>
          <w:r w:rsidRPr="00761BFA">
            <w:rPr>
              <w:rFonts w:ascii="Tahoma" w:hAnsi="Tahoma" w:cs="Tahoma"/>
              <w:sz w:val="20"/>
              <w:szCs w:val="20"/>
            </w:rPr>
            <w:fldChar w:fldCharType="separate"/>
          </w:r>
          <w:r w:rsidR="00720B1A">
            <w:rPr>
              <w:rFonts w:ascii="Tahoma" w:hAnsi="Tahoma" w:cs="Tahoma"/>
              <w:noProof/>
              <w:sz w:val="20"/>
              <w:szCs w:val="20"/>
            </w:rPr>
            <w:t>1</w:t>
          </w:r>
          <w:r w:rsidRPr="00761BFA">
            <w:rPr>
              <w:rFonts w:ascii="Tahoma" w:hAnsi="Tahoma" w:cs="Tahoma"/>
              <w:sz w:val="20"/>
              <w:szCs w:val="20"/>
            </w:rPr>
            <w:fldChar w:fldCharType="end"/>
          </w:r>
          <w:r w:rsidRPr="00761BFA">
            <w:rPr>
              <w:rFonts w:ascii="Tahoma" w:hAnsi="Tahoma" w:cs="Tahoma"/>
              <w:sz w:val="20"/>
              <w:szCs w:val="20"/>
            </w:rPr>
            <w:t xml:space="preserve"> из </w:t>
          </w:r>
          <w:r w:rsidRPr="00761BFA">
            <w:rPr>
              <w:rFonts w:ascii="Tahoma" w:hAnsi="Tahoma" w:cs="Tahoma"/>
              <w:sz w:val="20"/>
              <w:szCs w:val="20"/>
            </w:rPr>
            <w:fldChar w:fldCharType="begin"/>
          </w:r>
          <w:r w:rsidRPr="00761BFA">
            <w:rPr>
              <w:rFonts w:ascii="Tahoma" w:hAnsi="Tahoma" w:cs="Tahoma"/>
              <w:sz w:val="20"/>
              <w:szCs w:val="20"/>
            </w:rPr>
            <w:instrText>\NUMPAGES</w:instrText>
          </w:r>
          <w:r w:rsidRPr="00761BFA">
            <w:rPr>
              <w:rFonts w:ascii="Tahoma" w:hAnsi="Tahoma" w:cs="Tahoma"/>
              <w:sz w:val="20"/>
              <w:szCs w:val="20"/>
            </w:rPr>
            <w:fldChar w:fldCharType="separate"/>
          </w:r>
          <w:r w:rsidR="00720B1A">
            <w:rPr>
              <w:rFonts w:ascii="Tahoma" w:hAnsi="Tahoma" w:cs="Tahoma"/>
              <w:noProof/>
              <w:sz w:val="20"/>
              <w:szCs w:val="20"/>
            </w:rPr>
            <w:t>12</w:t>
          </w:r>
          <w:r w:rsidRPr="00761BFA">
            <w:rPr>
              <w:rFonts w:ascii="Tahoma" w:hAnsi="Tahoma" w:cs="Tahoma"/>
              <w:sz w:val="20"/>
              <w:szCs w:val="20"/>
            </w:rPr>
            <w:fldChar w:fldCharType="end"/>
          </w:r>
        </w:p>
      </w:tc>
    </w:tr>
  </w:tbl>
  <w:p w14:paraId="75F5F245" w14:textId="77777777" w:rsidR="00E01CB0" w:rsidRDefault="00E01CB0" w:rsidP="001A7107">
    <w:pPr>
      <w:widowControl w:val="0"/>
      <w:autoSpaceDE w:val="0"/>
      <w:autoSpaceDN w:val="0"/>
      <w:adjustRightInd w:val="0"/>
      <w:spacing w:after="0" w:line="240" w:lineRule="auto"/>
      <w:rPr>
        <w:rFonts w:ascii="Times New Roman" w:hAnsi="Times New Roman"/>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C26561" w14:textId="77777777" w:rsidR="00530575" w:rsidRDefault="00530575">
      <w:pPr>
        <w:spacing w:after="0" w:line="240" w:lineRule="auto"/>
      </w:pPr>
      <w:r>
        <w:separator/>
      </w:r>
    </w:p>
  </w:footnote>
  <w:footnote w:type="continuationSeparator" w:id="0">
    <w:p w14:paraId="00C9D3B4" w14:textId="77777777" w:rsidR="00530575" w:rsidRDefault="005305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4892" w:type="pct"/>
      <w:tblCellSpacing w:w="5" w:type="nil"/>
      <w:tblInd w:w="40" w:type="dxa"/>
      <w:tblCellMar>
        <w:left w:w="40" w:type="dxa"/>
        <w:right w:w="40" w:type="dxa"/>
      </w:tblCellMar>
      <w:tblLook w:val="0000" w:firstRow="0" w:lastRow="0" w:firstColumn="0" w:lastColumn="0" w:noHBand="0" w:noVBand="0"/>
    </w:tblPr>
    <w:tblGrid>
      <w:gridCol w:w="9180"/>
      <w:gridCol w:w="807"/>
    </w:tblGrid>
    <w:tr w:rsidR="001A7107" w14:paraId="4BCC94DD" w14:textId="77777777" w:rsidTr="00870AE9">
      <w:trPr>
        <w:trHeight w:hRule="exact" w:val="577"/>
        <w:tblCellSpacing w:w="5" w:type="nil"/>
      </w:trPr>
      <w:tc>
        <w:tcPr>
          <w:tcW w:w="4596" w:type="pct"/>
          <w:tcBorders>
            <w:top w:val="none" w:sz="2" w:space="0" w:color="auto"/>
            <w:left w:val="none" w:sz="2" w:space="0" w:color="auto"/>
            <w:bottom w:val="none" w:sz="2" w:space="0" w:color="auto"/>
            <w:right w:val="none" w:sz="2" w:space="0" w:color="auto"/>
          </w:tcBorders>
          <w:vAlign w:val="center"/>
        </w:tcPr>
        <w:p w14:paraId="54CE2C97" w14:textId="77777777" w:rsidR="001A7107" w:rsidRPr="00870AE9" w:rsidRDefault="00870AE9" w:rsidP="00870AE9">
          <w:pPr>
            <w:widowControl w:val="0"/>
            <w:autoSpaceDE w:val="0"/>
            <w:autoSpaceDN w:val="0"/>
            <w:adjustRightInd w:val="0"/>
            <w:spacing w:after="0" w:line="240" w:lineRule="auto"/>
            <w:ind w:right="-4460"/>
            <w:rPr>
              <w:rFonts w:ascii="Tahoma" w:hAnsi="Tahoma" w:cs="Tahoma"/>
              <w:sz w:val="16"/>
              <w:szCs w:val="16"/>
            </w:rPr>
          </w:pPr>
          <w:r>
            <w:rPr>
              <w:rFonts w:ascii="Tahoma" w:hAnsi="Tahoma" w:cs="Tahoma"/>
              <w:sz w:val="16"/>
              <w:szCs w:val="16"/>
            </w:rPr>
            <w:t>Федеральный закон от 18.07.2006 N 110-ФЗ</w:t>
          </w:r>
          <w:r>
            <w:rPr>
              <w:rFonts w:ascii="Tahoma" w:hAnsi="Tahoma" w:cs="Tahoma"/>
              <w:sz w:val="16"/>
              <w:szCs w:val="16"/>
            </w:rPr>
            <w:br/>
            <w:t>(ред. от 03.06.2009, с изм. от 29.12.2010)</w:t>
          </w:r>
        </w:p>
      </w:tc>
      <w:tc>
        <w:tcPr>
          <w:tcW w:w="404" w:type="pct"/>
          <w:tcBorders>
            <w:top w:val="none" w:sz="2" w:space="0" w:color="auto"/>
            <w:left w:val="none" w:sz="2" w:space="0" w:color="auto"/>
            <w:bottom w:val="none" w:sz="2" w:space="0" w:color="auto"/>
            <w:right w:val="none" w:sz="2" w:space="0" w:color="auto"/>
          </w:tcBorders>
          <w:vAlign w:val="center"/>
        </w:tcPr>
        <w:p w14:paraId="0491726D" w14:textId="77777777" w:rsidR="001A7107" w:rsidRDefault="001A7107">
          <w:pPr>
            <w:widowControl w:val="0"/>
            <w:autoSpaceDE w:val="0"/>
            <w:autoSpaceDN w:val="0"/>
            <w:adjustRightInd w:val="0"/>
            <w:spacing w:after="0" w:line="240" w:lineRule="auto"/>
            <w:jc w:val="center"/>
            <w:rPr>
              <w:rFonts w:ascii="Times New Roman" w:hAnsi="Times New Roman"/>
              <w:sz w:val="24"/>
              <w:szCs w:val="24"/>
            </w:rPr>
          </w:pPr>
        </w:p>
        <w:p w14:paraId="5ADF83B5" w14:textId="77777777" w:rsidR="001A7107" w:rsidRDefault="001A7107">
          <w:pPr>
            <w:widowControl w:val="0"/>
            <w:autoSpaceDE w:val="0"/>
            <w:autoSpaceDN w:val="0"/>
            <w:adjustRightInd w:val="0"/>
            <w:spacing w:after="0" w:line="240" w:lineRule="auto"/>
            <w:jc w:val="center"/>
            <w:rPr>
              <w:rFonts w:ascii="Times New Roman" w:hAnsi="Times New Roman"/>
              <w:sz w:val="24"/>
              <w:szCs w:val="24"/>
            </w:rPr>
          </w:pPr>
        </w:p>
      </w:tc>
    </w:tr>
  </w:tbl>
  <w:p w14:paraId="0277C186" w14:textId="77777777" w:rsidR="00E01CB0" w:rsidRDefault="00E01C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7A3DFC"/>
    <w:multiLevelType w:val="hybridMultilevel"/>
    <w:tmpl w:val="E8662D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89C4C03"/>
    <w:multiLevelType w:val="hybridMultilevel"/>
    <w:tmpl w:val="59A0BB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CBF582B"/>
    <w:multiLevelType w:val="hybridMultilevel"/>
    <w:tmpl w:val="37AC2A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107"/>
    <w:rsid w:val="00036360"/>
    <w:rsid w:val="000A7C3F"/>
    <w:rsid w:val="000E0C5E"/>
    <w:rsid w:val="001A7107"/>
    <w:rsid w:val="00242993"/>
    <w:rsid w:val="00316CC9"/>
    <w:rsid w:val="00366FBF"/>
    <w:rsid w:val="004A7C37"/>
    <w:rsid w:val="004C155B"/>
    <w:rsid w:val="00506261"/>
    <w:rsid w:val="00530575"/>
    <w:rsid w:val="00585B54"/>
    <w:rsid w:val="006615C7"/>
    <w:rsid w:val="00720B1A"/>
    <w:rsid w:val="00751D07"/>
    <w:rsid w:val="00761BFA"/>
    <w:rsid w:val="00800BE2"/>
    <w:rsid w:val="008319A7"/>
    <w:rsid w:val="00870AE9"/>
    <w:rsid w:val="00A37BC7"/>
    <w:rsid w:val="00B21EB8"/>
    <w:rsid w:val="00B670E5"/>
    <w:rsid w:val="00B6758B"/>
    <w:rsid w:val="00BE5F0F"/>
    <w:rsid w:val="00CA478E"/>
    <w:rsid w:val="00D24354"/>
    <w:rsid w:val="00D82F12"/>
    <w:rsid w:val="00E01CB0"/>
    <w:rsid w:val="00E11F7D"/>
    <w:rsid w:val="00E3612B"/>
    <w:rsid w:val="00E77E27"/>
    <w:rsid w:val="00E9181E"/>
    <w:rsid w:val="00F36E33"/>
    <w:rsid w:val="00F626E8"/>
    <w:rsid w:val="00F906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E4BCA9F"/>
  <w14:defaultImageDpi w14:val="0"/>
  <w15:docId w15:val="{377C4A70-20F7-4207-885C-986D94A14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77E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E77E2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E77E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styleId="a3">
    <w:name w:val="header"/>
    <w:basedOn w:val="a"/>
    <w:link w:val="a4"/>
    <w:uiPriority w:val="99"/>
    <w:unhideWhenUsed/>
    <w:rsid w:val="001A7107"/>
    <w:pPr>
      <w:tabs>
        <w:tab w:val="center" w:pos="4677"/>
        <w:tab w:val="right" w:pos="9355"/>
      </w:tabs>
    </w:pPr>
  </w:style>
  <w:style w:type="character" w:customStyle="1" w:styleId="a4">
    <w:name w:val="Верхний колонтитул Знак"/>
    <w:basedOn w:val="a0"/>
    <w:link w:val="a3"/>
    <w:uiPriority w:val="99"/>
    <w:locked/>
    <w:rsid w:val="001A7107"/>
    <w:rPr>
      <w:rFonts w:cs="Times New Roman"/>
    </w:rPr>
  </w:style>
  <w:style w:type="paragraph" w:styleId="a5">
    <w:name w:val="footer"/>
    <w:basedOn w:val="a"/>
    <w:link w:val="a6"/>
    <w:uiPriority w:val="99"/>
    <w:unhideWhenUsed/>
    <w:rsid w:val="001A7107"/>
    <w:pPr>
      <w:tabs>
        <w:tab w:val="center" w:pos="4677"/>
        <w:tab w:val="right" w:pos="9355"/>
      </w:tabs>
    </w:pPr>
  </w:style>
  <w:style w:type="character" w:customStyle="1" w:styleId="a6">
    <w:name w:val="Нижний колонтитул Знак"/>
    <w:basedOn w:val="a0"/>
    <w:link w:val="a5"/>
    <w:uiPriority w:val="99"/>
    <w:locked/>
    <w:rsid w:val="001A7107"/>
    <w:rPr>
      <w:rFonts w:cs="Times New Roman"/>
    </w:rPr>
  </w:style>
  <w:style w:type="character" w:styleId="a7">
    <w:name w:val="Hyperlink"/>
    <w:basedOn w:val="a0"/>
    <w:uiPriority w:val="99"/>
    <w:unhideWhenUsed/>
    <w:rsid w:val="001A7107"/>
    <w:rPr>
      <w:rFonts w:cs="Times New Roman"/>
      <w:color w:val="0000FF"/>
      <w:u w:val="single"/>
    </w:rPr>
  </w:style>
  <w:style w:type="paragraph" w:styleId="a8">
    <w:name w:val="Balloon Text"/>
    <w:basedOn w:val="a"/>
    <w:link w:val="a9"/>
    <w:uiPriority w:val="99"/>
    <w:semiHidden/>
    <w:unhideWhenUsed/>
    <w:rsid w:val="000A7C3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A7C3F"/>
    <w:rPr>
      <w:rFonts w:ascii="Tahoma" w:hAnsi="Tahoma" w:cs="Tahoma"/>
      <w:sz w:val="16"/>
      <w:szCs w:val="16"/>
    </w:rPr>
  </w:style>
  <w:style w:type="paragraph" w:customStyle="1" w:styleId="ConsPlusDocList">
    <w:name w:val="ConsPlusDocList"/>
    <w:uiPriority w:val="99"/>
    <w:rsid w:val="00D24354"/>
    <w:pPr>
      <w:widowControl w:val="0"/>
      <w:autoSpaceDE w:val="0"/>
      <w:autoSpaceDN w:val="0"/>
      <w:adjustRightInd w:val="0"/>
      <w:spacing w:after="0" w:line="240" w:lineRule="auto"/>
    </w:pPr>
    <w:rPr>
      <w:rFonts w:ascii="Tahoma" w:hAnsi="Tahoma" w:cs="Tahoma"/>
      <w:sz w:val="18"/>
      <w:szCs w:val="18"/>
    </w:rPr>
  </w:style>
  <w:style w:type="paragraph" w:styleId="aa">
    <w:name w:val="Body Text"/>
    <w:basedOn w:val="a"/>
    <w:link w:val="ab"/>
    <w:uiPriority w:val="99"/>
    <w:semiHidden/>
    <w:unhideWhenUsed/>
    <w:rsid w:val="00316CC9"/>
    <w:pPr>
      <w:spacing w:before="100" w:beforeAutospacing="1" w:after="100" w:afterAutospacing="1" w:line="240" w:lineRule="auto"/>
    </w:pPr>
    <w:rPr>
      <w:rFonts w:ascii="Times New Roman" w:eastAsia="Times New Roman" w:hAnsi="Times New Roman"/>
      <w:sz w:val="24"/>
      <w:szCs w:val="24"/>
    </w:rPr>
  </w:style>
  <w:style w:type="character" w:customStyle="1" w:styleId="ab">
    <w:name w:val="Основной текст Знак"/>
    <w:basedOn w:val="a0"/>
    <w:link w:val="aa"/>
    <w:uiPriority w:val="99"/>
    <w:semiHidden/>
    <w:rsid w:val="00316CC9"/>
    <w:rPr>
      <w:rFonts w:ascii="Times New Roman" w:eastAsia="Times New Roman" w:hAnsi="Times New Roman"/>
      <w:sz w:val="24"/>
      <w:szCs w:val="24"/>
    </w:rPr>
  </w:style>
  <w:style w:type="character" w:styleId="ac">
    <w:name w:val="Strong"/>
    <w:basedOn w:val="a0"/>
    <w:uiPriority w:val="22"/>
    <w:qFormat/>
    <w:rsid w:val="00316CC9"/>
    <w:rPr>
      <w:b/>
      <w:bCs/>
    </w:rPr>
  </w:style>
  <w:style w:type="paragraph" w:styleId="ad">
    <w:name w:val="Normal (Web)"/>
    <w:basedOn w:val="a"/>
    <w:uiPriority w:val="99"/>
    <w:unhideWhenUsed/>
    <w:rsid w:val="00316CC9"/>
    <w:pPr>
      <w:spacing w:before="100" w:beforeAutospacing="1" w:after="100" w:afterAutospacing="1" w:line="240" w:lineRule="auto"/>
    </w:pPr>
    <w:rPr>
      <w:rFonts w:ascii="Times New Roman" w:eastAsia="Times New Roman" w:hAnsi="Times New Roman"/>
      <w:sz w:val="24"/>
      <w:szCs w:val="24"/>
    </w:rPr>
  </w:style>
  <w:style w:type="paragraph" w:styleId="ae">
    <w:name w:val="List Paragraph"/>
    <w:basedOn w:val="a"/>
    <w:uiPriority w:val="34"/>
    <w:qFormat/>
    <w:rsid w:val="00316CC9"/>
    <w:pPr>
      <w:ind w:left="720"/>
      <w:contextualSpacing/>
    </w:pPr>
  </w:style>
  <w:style w:type="character" w:customStyle="1" w:styleId="10">
    <w:name w:val="Заголовок 1 Знак"/>
    <w:basedOn w:val="a0"/>
    <w:link w:val="1"/>
    <w:uiPriority w:val="9"/>
    <w:rsid w:val="00E77E27"/>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E77E27"/>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E77E27"/>
    <w:rPr>
      <w:rFonts w:asciiTheme="majorHAnsi" w:eastAsiaTheme="majorEastAsia" w:hAnsiTheme="majorHAnsi" w:cstheme="majorBidi"/>
      <w:b/>
      <w:bCs/>
      <w:color w:val="4F81BD" w:themeColor="accent1"/>
    </w:rPr>
  </w:style>
  <w:style w:type="paragraph" w:styleId="af">
    <w:name w:val="TOC Heading"/>
    <w:basedOn w:val="1"/>
    <w:next w:val="a"/>
    <w:uiPriority w:val="39"/>
    <w:semiHidden/>
    <w:unhideWhenUsed/>
    <w:qFormat/>
    <w:rsid w:val="00E77E27"/>
    <w:pPr>
      <w:outlineLvl w:val="9"/>
    </w:pPr>
  </w:style>
  <w:style w:type="paragraph" w:styleId="11">
    <w:name w:val="toc 1"/>
    <w:basedOn w:val="a"/>
    <w:next w:val="a"/>
    <w:autoRedefine/>
    <w:uiPriority w:val="39"/>
    <w:unhideWhenUsed/>
    <w:rsid w:val="00E77E27"/>
    <w:pPr>
      <w:spacing w:after="100"/>
    </w:pPr>
  </w:style>
  <w:style w:type="paragraph" w:styleId="21">
    <w:name w:val="toc 2"/>
    <w:basedOn w:val="a"/>
    <w:next w:val="a"/>
    <w:autoRedefine/>
    <w:uiPriority w:val="39"/>
    <w:unhideWhenUsed/>
    <w:rsid w:val="00E77E27"/>
    <w:pPr>
      <w:spacing w:after="100"/>
      <w:ind w:left="220"/>
    </w:pPr>
  </w:style>
  <w:style w:type="paragraph" w:styleId="31">
    <w:name w:val="toc 3"/>
    <w:basedOn w:val="a"/>
    <w:next w:val="a"/>
    <w:autoRedefine/>
    <w:uiPriority w:val="39"/>
    <w:unhideWhenUsed/>
    <w:rsid w:val="00E77E27"/>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5472749">
      <w:bodyDiv w:val="1"/>
      <w:marLeft w:val="0"/>
      <w:marRight w:val="0"/>
      <w:marTop w:val="0"/>
      <w:marBottom w:val="0"/>
      <w:divBdr>
        <w:top w:val="none" w:sz="0" w:space="0" w:color="auto"/>
        <w:left w:val="none" w:sz="0" w:space="0" w:color="auto"/>
        <w:bottom w:val="none" w:sz="0" w:space="0" w:color="auto"/>
        <w:right w:val="none" w:sz="0" w:space="0" w:color="auto"/>
      </w:divBdr>
    </w:div>
    <w:div w:id="517432569">
      <w:bodyDiv w:val="1"/>
      <w:marLeft w:val="0"/>
      <w:marRight w:val="0"/>
      <w:marTop w:val="0"/>
      <w:marBottom w:val="0"/>
      <w:divBdr>
        <w:top w:val="none" w:sz="0" w:space="0" w:color="auto"/>
        <w:left w:val="none" w:sz="0" w:space="0" w:color="auto"/>
        <w:bottom w:val="none" w:sz="0" w:space="0" w:color="auto"/>
        <w:right w:val="none" w:sz="0" w:space="0" w:color="auto"/>
      </w:divBdr>
    </w:div>
    <w:div w:id="712075028">
      <w:bodyDiv w:val="1"/>
      <w:marLeft w:val="0"/>
      <w:marRight w:val="0"/>
      <w:marTop w:val="0"/>
      <w:marBottom w:val="0"/>
      <w:divBdr>
        <w:top w:val="none" w:sz="0" w:space="0" w:color="auto"/>
        <w:left w:val="none" w:sz="0" w:space="0" w:color="auto"/>
        <w:bottom w:val="none" w:sz="0" w:space="0" w:color="auto"/>
        <w:right w:val="none" w:sz="0" w:space="0" w:color="auto"/>
      </w:divBdr>
    </w:div>
    <w:div w:id="816608342">
      <w:bodyDiv w:val="1"/>
      <w:marLeft w:val="0"/>
      <w:marRight w:val="0"/>
      <w:marTop w:val="0"/>
      <w:marBottom w:val="0"/>
      <w:divBdr>
        <w:top w:val="none" w:sz="0" w:space="0" w:color="auto"/>
        <w:left w:val="none" w:sz="0" w:space="0" w:color="auto"/>
        <w:bottom w:val="none" w:sz="0" w:space="0" w:color="auto"/>
        <w:right w:val="none" w:sz="0" w:space="0" w:color="auto"/>
      </w:divBdr>
    </w:div>
    <w:div w:id="955478915">
      <w:bodyDiv w:val="1"/>
      <w:marLeft w:val="0"/>
      <w:marRight w:val="0"/>
      <w:marTop w:val="0"/>
      <w:marBottom w:val="0"/>
      <w:divBdr>
        <w:top w:val="none" w:sz="0" w:space="0" w:color="auto"/>
        <w:left w:val="none" w:sz="0" w:space="0" w:color="auto"/>
        <w:bottom w:val="none" w:sz="0" w:space="0" w:color="auto"/>
        <w:right w:val="none" w:sz="0" w:space="0" w:color="auto"/>
      </w:divBdr>
    </w:div>
    <w:div w:id="1111359990">
      <w:bodyDiv w:val="1"/>
      <w:marLeft w:val="0"/>
      <w:marRight w:val="0"/>
      <w:marTop w:val="0"/>
      <w:marBottom w:val="0"/>
      <w:divBdr>
        <w:top w:val="none" w:sz="0" w:space="0" w:color="auto"/>
        <w:left w:val="none" w:sz="0" w:space="0" w:color="auto"/>
        <w:bottom w:val="none" w:sz="0" w:space="0" w:color="auto"/>
        <w:right w:val="none" w:sz="0" w:space="0" w:color="auto"/>
      </w:divBdr>
    </w:div>
    <w:div w:id="1326976963">
      <w:bodyDiv w:val="1"/>
      <w:marLeft w:val="0"/>
      <w:marRight w:val="0"/>
      <w:marTop w:val="0"/>
      <w:marBottom w:val="0"/>
      <w:divBdr>
        <w:top w:val="none" w:sz="0" w:space="0" w:color="auto"/>
        <w:left w:val="none" w:sz="0" w:space="0" w:color="auto"/>
        <w:bottom w:val="none" w:sz="0" w:space="0" w:color="auto"/>
        <w:right w:val="none" w:sz="0" w:space="0" w:color="auto"/>
      </w:divBdr>
    </w:div>
    <w:div w:id="1715887127">
      <w:bodyDiv w:val="1"/>
      <w:marLeft w:val="0"/>
      <w:marRight w:val="0"/>
      <w:marTop w:val="0"/>
      <w:marBottom w:val="0"/>
      <w:divBdr>
        <w:top w:val="none" w:sz="0" w:space="0" w:color="auto"/>
        <w:left w:val="none" w:sz="0" w:space="0" w:color="auto"/>
        <w:bottom w:val="none" w:sz="0" w:space="0" w:color="auto"/>
        <w:right w:val="none" w:sz="0" w:space="0" w:color="auto"/>
      </w:divBdr>
    </w:div>
    <w:div w:id="1775861465">
      <w:bodyDiv w:val="1"/>
      <w:marLeft w:val="0"/>
      <w:marRight w:val="0"/>
      <w:marTop w:val="0"/>
      <w:marBottom w:val="0"/>
      <w:divBdr>
        <w:top w:val="none" w:sz="0" w:space="0" w:color="auto"/>
        <w:left w:val="none" w:sz="0" w:space="0" w:color="auto"/>
        <w:bottom w:val="none" w:sz="0" w:space="0" w:color="auto"/>
        <w:right w:val="none" w:sz="0" w:space="0" w:color="auto"/>
      </w:divBdr>
    </w:div>
    <w:div w:id="1776250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migrantmedia.ru/" TargetMode="External"/><Relationship Id="rId2" Type="http://schemas.openxmlformats.org/officeDocument/2006/relationships/image" Target="media/image1.jpeg"/><Relationship Id="rId1" Type="http://schemas.openxmlformats.org/officeDocument/2006/relationships/hyperlink" Target="http://www.migrantmedi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350180-5F3E-492E-A6CE-B3841C486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5166</Words>
  <Characters>29448</Characters>
  <Application>Microsoft Office Word</Application>
  <DocSecurity>2</DocSecurity>
  <Lines>245</Lines>
  <Paragraphs>69</Paragraphs>
  <ScaleCrop>false</ScaleCrop>
  <HeadingPairs>
    <vt:vector size="2" baseType="variant">
      <vt:variant>
        <vt:lpstr>Название</vt:lpstr>
      </vt:variant>
      <vt:variant>
        <vt:i4>1</vt:i4>
      </vt:variant>
    </vt:vector>
  </HeadingPairs>
  <TitlesOfParts>
    <vt:vector size="1" baseType="lpstr">
      <vt:lpstr>Федеральный закон от 18.07.2006 N 109-ФЗ(ред. от 22.12.2014)"О миграционном учете иностранных граждан и лиц без гражданства в Российской Федерации"</vt:lpstr>
    </vt:vector>
  </TitlesOfParts>
  <Company/>
  <LinksUpToDate>false</LinksUpToDate>
  <CharactersWithSpaces>34545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18.07.2006 N 109-ФЗ(ред. от 22.12.2014)"О миграционном учете иностранных граждан и лиц без гражданства в Российской Федерации"</dc:title>
  <dc:creator>ConsultantPlus</dc:creator>
  <cp:lastModifiedBy>Migrant Ros</cp:lastModifiedBy>
  <cp:revision>2</cp:revision>
  <cp:lastPrinted>2015-11-06T15:55:00Z</cp:lastPrinted>
  <dcterms:created xsi:type="dcterms:W3CDTF">2021-01-26T09:18:00Z</dcterms:created>
  <dcterms:modified xsi:type="dcterms:W3CDTF">2021-01-26T09:18:00Z</dcterms:modified>
</cp:coreProperties>
</file>